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92" w:rsidRPr="00C36B9E" w:rsidRDefault="00FC7E4C" w:rsidP="000C3445">
      <w:pPr>
        <w:pStyle w:val="Title"/>
        <w:rPr>
          <w:rFonts w:ascii="Tahoma" w:hAnsi="Tahoma" w:cs="Tahoma"/>
        </w:rPr>
      </w:pPr>
      <w:r w:rsidRPr="00C36B9E">
        <w:rPr>
          <w:rFonts w:ascii="Tahoma" w:hAnsi="Tahoma" w:cs="Tahoma"/>
        </w:rPr>
        <w:t>OSCE Example by Dr. Salma Ajarmeh</w:t>
      </w:r>
      <w:r w:rsidR="00DF7607" w:rsidRPr="00C36B9E">
        <w:rPr>
          <w:rFonts w:ascii="Tahoma" w:hAnsi="Tahoma" w:cs="Tahoma"/>
        </w:rPr>
        <w:t>: Anemia</w:t>
      </w:r>
    </w:p>
    <w:p w:rsidR="00FC7E4C" w:rsidRPr="00C36B9E" w:rsidRDefault="00FC7E4C" w:rsidP="00046AE0">
      <w:pPr>
        <w:rPr>
          <w:rFonts w:cs="Tahoma"/>
          <w:b/>
          <w:bCs/>
          <w:szCs w:val="18"/>
        </w:rPr>
      </w:pPr>
      <w:r w:rsidRPr="00C36B9E">
        <w:rPr>
          <w:rFonts w:cs="Tahoma"/>
          <w:b/>
          <w:bCs/>
          <w:szCs w:val="18"/>
        </w:rPr>
        <w:t xml:space="preserve">A 7-year-old male patient presented to you in the ER </w:t>
      </w:r>
      <w:r w:rsidR="00364B8D" w:rsidRPr="00C36B9E">
        <w:rPr>
          <w:rFonts w:cs="Tahoma"/>
          <w:b/>
          <w:bCs/>
          <w:szCs w:val="18"/>
        </w:rPr>
        <w:t xml:space="preserve">with </w:t>
      </w:r>
      <w:r w:rsidRPr="00C36B9E">
        <w:rPr>
          <w:rFonts w:cs="Tahoma"/>
          <w:b/>
          <w:bCs/>
          <w:szCs w:val="18"/>
        </w:rPr>
        <w:t xml:space="preserve">yellowish discoloration of the skin. You are now in front of his mother. Take the </w:t>
      </w:r>
      <w:proofErr w:type="gramStart"/>
      <w:r w:rsidRPr="00C36B9E">
        <w:rPr>
          <w:rFonts w:cs="Tahoma"/>
          <w:b/>
          <w:bCs/>
          <w:szCs w:val="18"/>
          <w:u w:val="single"/>
        </w:rPr>
        <w:t>relevant</w:t>
      </w:r>
      <w:r w:rsidRPr="00C36B9E">
        <w:rPr>
          <w:rFonts w:cs="Tahoma"/>
          <w:b/>
          <w:bCs/>
          <w:szCs w:val="18"/>
        </w:rPr>
        <w:t xml:space="preserve">  history</w:t>
      </w:r>
      <w:proofErr w:type="gramEnd"/>
      <w:r w:rsidR="00046AE0">
        <w:rPr>
          <w:rFonts w:cs="Tahoma"/>
          <w:b/>
          <w:bCs/>
          <w:szCs w:val="18"/>
        </w:rPr>
        <w:t xml:space="preserve">. Mention what </w:t>
      </w:r>
      <w:proofErr w:type="gramStart"/>
      <w:r w:rsidR="00046AE0">
        <w:rPr>
          <w:rFonts w:cs="Tahoma"/>
          <w:b/>
          <w:bCs/>
          <w:szCs w:val="18"/>
        </w:rPr>
        <w:t>will you</w:t>
      </w:r>
      <w:proofErr w:type="gramEnd"/>
      <w:r w:rsidR="00046AE0">
        <w:rPr>
          <w:rFonts w:cs="Tahoma"/>
          <w:b/>
          <w:bCs/>
          <w:szCs w:val="18"/>
        </w:rPr>
        <w:t xml:space="preserve"> examine for. R</w:t>
      </w:r>
      <w:r w:rsidRPr="00C36B9E">
        <w:rPr>
          <w:rFonts w:cs="Tahoma"/>
          <w:b/>
          <w:bCs/>
          <w:szCs w:val="18"/>
        </w:rPr>
        <w:t xml:space="preserve">equest the </w:t>
      </w:r>
      <w:r w:rsidRPr="00C36B9E">
        <w:rPr>
          <w:rFonts w:cs="Tahoma"/>
          <w:b/>
          <w:bCs/>
          <w:szCs w:val="18"/>
          <w:u w:val="single"/>
        </w:rPr>
        <w:t>relevant</w:t>
      </w:r>
      <w:r w:rsidRPr="00C36B9E">
        <w:rPr>
          <w:rFonts w:cs="Tahoma"/>
          <w:b/>
          <w:bCs/>
          <w:szCs w:val="18"/>
        </w:rPr>
        <w:t xml:space="preserve"> investigations to reach a diagnosis.</w:t>
      </w:r>
    </w:p>
    <w:p w:rsidR="00FC7E4C" w:rsidRPr="00C36B9E" w:rsidRDefault="00FC7E4C" w:rsidP="00FC7E4C">
      <w:pPr>
        <w:rPr>
          <w:rFonts w:cs="Tahoma"/>
          <w:b/>
          <w:bCs/>
          <w:szCs w:val="18"/>
        </w:rPr>
      </w:pPr>
    </w:p>
    <w:p w:rsidR="00FC7E4C" w:rsidRPr="00C36B9E" w:rsidRDefault="00FC7E4C" w:rsidP="00FC7E4C">
      <w:pPr>
        <w:rPr>
          <w:rFonts w:cs="Tahoma"/>
          <w:b/>
          <w:bCs/>
          <w:szCs w:val="18"/>
        </w:rPr>
      </w:pPr>
      <w:r w:rsidRPr="00C36B9E">
        <w:rPr>
          <w:rFonts w:cs="Tahoma"/>
          <w:b/>
          <w:bCs/>
          <w:szCs w:val="18"/>
        </w:rPr>
        <w:t xml:space="preserve">Dr. Salma plays the role of the patient’s mother. </w:t>
      </w:r>
    </w:p>
    <w:p w:rsidR="00FC7E4C" w:rsidRDefault="00FC7E4C" w:rsidP="00FC7E4C">
      <w:pPr>
        <w:rPr>
          <w:rFonts w:cs="Tahoma"/>
          <w:szCs w:val="18"/>
        </w:rPr>
      </w:pPr>
    </w:p>
    <w:p w:rsidR="00C86B39" w:rsidRPr="00C36B9E" w:rsidRDefault="00C86B39" w:rsidP="00C86B39">
      <w:pPr>
        <w:jc w:val="right"/>
        <w:rPr>
          <w:rFonts w:cs="Tahoma"/>
          <w:szCs w:val="18"/>
          <w:rtl/>
          <w:lang w:bidi="ar-JO"/>
        </w:rPr>
      </w:pPr>
      <w:r>
        <w:rPr>
          <w:rFonts w:cs="Tahoma" w:hint="cs"/>
          <w:szCs w:val="18"/>
          <w:rtl/>
          <w:lang w:bidi="ar-JO"/>
        </w:rPr>
        <w:t>أضف المعلومات الواردة في هذا التبييض إلى المعلومات الأخرى الموجودة في دوسيات الأوسكي. لم يكن المقصود من محاضرة الدكتورة شرح كامل عن كيفية أخذ السيرة المرضية للأنيميا.  كانت المناقشة مقصورة فقط بالحالة أعلاه بالإضافة إلى</w:t>
      </w:r>
      <w:r w:rsidR="000537DD">
        <w:rPr>
          <w:rFonts w:cs="Tahoma" w:hint="cs"/>
          <w:szCs w:val="18"/>
          <w:rtl/>
          <w:lang w:bidi="ar-JO"/>
        </w:rPr>
        <w:t xml:space="preserve"> قليل من</w:t>
      </w:r>
      <w:r>
        <w:rPr>
          <w:rFonts w:cs="Tahoma" w:hint="cs"/>
          <w:szCs w:val="18"/>
          <w:rtl/>
          <w:lang w:bidi="ar-JO"/>
        </w:rPr>
        <w:t xml:space="preserve"> معلومات </w:t>
      </w:r>
      <w:r w:rsidR="000537DD">
        <w:rPr>
          <w:rFonts w:cs="Tahoma" w:hint="cs"/>
          <w:szCs w:val="18"/>
          <w:rtl/>
          <w:lang w:bidi="ar-JO"/>
        </w:rPr>
        <w:t xml:space="preserve">أخرى </w:t>
      </w:r>
      <w:r>
        <w:rPr>
          <w:rFonts w:cs="Tahoma" w:hint="cs"/>
          <w:szCs w:val="18"/>
          <w:rtl/>
          <w:lang w:bidi="ar-JO"/>
        </w:rPr>
        <w:t>لا دخل لها بالحالة من هنا وه</w:t>
      </w:r>
      <w:r w:rsidR="000537DD">
        <w:rPr>
          <w:rFonts w:cs="Tahoma" w:hint="cs"/>
          <w:szCs w:val="18"/>
          <w:rtl/>
          <w:lang w:bidi="ar-JO"/>
        </w:rPr>
        <w:t>ناك أثيرت بواسطة الطلاب</w:t>
      </w:r>
      <w:r>
        <w:rPr>
          <w:rFonts w:cs="Tahoma" w:hint="cs"/>
          <w:szCs w:val="18"/>
          <w:rtl/>
          <w:lang w:bidi="ar-JO"/>
        </w:rPr>
        <w:t>.</w:t>
      </w:r>
    </w:p>
    <w:p w:rsidR="00FC7E4C" w:rsidRPr="00C36B9E" w:rsidRDefault="00DF7607" w:rsidP="004C2818">
      <w:pPr>
        <w:pStyle w:val="Heading2"/>
        <w:rPr>
          <w:rFonts w:cs="Tahoma"/>
        </w:rPr>
      </w:pPr>
      <w:r w:rsidRPr="00C36B9E">
        <w:rPr>
          <w:rFonts w:cs="Tahoma"/>
        </w:rPr>
        <w:t>History</w:t>
      </w:r>
    </w:p>
    <w:p w:rsidR="00FC7E4C" w:rsidRPr="00C36B9E" w:rsidRDefault="00364B8D" w:rsidP="00FC7E4C">
      <w:pPr>
        <w:pStyle w:val="ListParagraph"/>
        <w:numPr>
          <w:ilvl w:val="0"/>
          <w:numId w:val="2"/>
        </w:numPr>
        <w:ind w:left="360"/>
        <w:rPr>
          <w:rFonts w:cs="Tahoma"/>
          <w:b/>
          <w:bCs/>
          <w:szCs w:val="18"/>
        </w:rPr>
      </w:pPr>
      <w:r w:rsidRPr="00C36B9E">
        <w:rPr>
          <w:rFonts w:cs="Tahoma"/>
          <w:b/>
          <w:bCs/>
          <w:szCs w:val="18"/>
        </w:rPr>
        <w:t xml:space="preserve">Duration of the chief complaint: </w:t>
      </w:r>
      <w:r w:rsidR="00FC7E4C" w:rsidRPr="00C36B9E">
        <w:rPr>
          <w:rFonts w:cs="Tahoma"/>
          <w:b/>
          <w:bCs/>
          <w:szCs w:val="18"/>
        </w:rPr>
        <w:t>When did the yellowish discoloration start?</w:t>
      </w:r>
    </w:p>
    <w:p w:rsidR="00FC7E4C" w:rsidRPr="00C36B9E" w:rsidRDefault="00FC7E4C" w:rsidP="00FC7E4C">
      <w:pPr>
        <w:pStyle w:val="ListParagraph"/>
        <w:ind w:left="360"/>
        <w:rPr>
          <w:rFonts w:cs="Tahoma"/>
          <w:szCs w:val="18"/>
        </w:rPr>
      </w:pPr>
      <w:r w:rsidRPr="00C36B9E">
        <w:rPr>
          <w:rFonts w:cs="Tahoma"/>
          <w:szCs w:val="18"/>
        </w:rPr>
        <w:t xml:space="preserve">Yesterday evening. </w:t>
      </w:r>
    </w:p>
    <w:p w:rsidR="00FC7E4C" w:rsidRPr="00C36B9E" w:rsidRDefault="00FC7E4C" w:rsidP="00FC7E4C">
      <w:pPr>
        <w:pStyle w:val="ListParagraph"/>
        <w:numPr>
          <w:ilvl w:val="0"/>
          <w:numId w:val="2"/>
        </w:numPr>
        <w:ind w:left="360"/>
        <w:rPr>
          <w:rFonts w:cs="Tahoma"/>
          <w:szCs w:val="18"/>
        </w:rPr>
      </w:pPr>
      <w:r w:rsidRPr="00C36B9E">
        <w:rPr>
          <w:rFonts w:cs="Tahoma"/>
          <w:b/>
          <w:bCs/>
          <w:szCs w:val="18"/>
        </w:rPr>
        <w:t>Does he have a previous similar complaint?</w:t>
      </w:r>
      <w:r w:rsidRPr="00C36B9E">
        <w:rPr>
          <w:rFonts w:cs="Tahoma"/>
          <w:b/>
          <w:bCs/>
          <w:szCs w:val="18"/>
        </w:rPr>
        <w:br/>
      </w:r>
      <w:r w:rsidRPr="00C36B9E">
        <w:rPr>
          <w:rFonts w:cs="Tahoma"/>
          <w:szCs w:val="18"/>
        </w:rPr>
        <w:t>No</w:t>
      </w:r>
    </w:p>
    <w:p w:rsidR="00FC7E4C" w:rsidRPr="00C36B9E" w:rsidRDefault="00FC7E4C" w:rsidP="00C36B9E">
      <w:pPr>
        <w:pStyle w:val="ListParagraph"/>
        <w:numPr>
          <w:ilvl w:val="0"/>
          <w:numId w:val="2"/>
        </w:numPr>
        <w:ind w:left="360"/>
        <w:rPr>
          <w:rFonts w:cs="Tahoma"/>
          <w:szCs w:val="18"/>
        </w:rPr>
      </w:pPr>
      <w:r w:rsidRPr="00C36B9E">
        <w:rPr>
          <w:rFonts w:cs="Tahoma"/>
          <w:b/>
          <w:bCs/>
          <w:szCs w:val="18"/>
        </w:rPr>
        <w:t>Is there a similar condition in home?</w:t>
      </w:r>
      <w:r w:rsidRPr="00C36B9E">
        <w:rPr>
          <w:rFonts w:cs="Tahoma"/>
          <w:b/>
          <w:bCs/>
          <w:szCs w:val="18"/>
        </w:rPr>
        <w:br/>
      </w:r>
      <w:r w:rsidRPr="00C36B9E">
        <w:rPr>
          <w:rFonts w:cs="Tahoma"/>
          <w:szCs w:val="18"/>
        </w:rPr>
        <w:t>No</w:t>
      </w:r>
    </w:p>
    <w:p w:rsidR="00FC7E4C" w:rsidRDefault="00C36B9E" w:rsidP="00C36B9E">
      <w:pPr>
        <w:pStyle w:val="ListParagraph"/>
        <w:numPr>
          <w:ilvl w:val="0"/>
          <w:numId w:val="2"/>
        </w:numPr>
        <w:ind w:left="360"/>
        <w:rPr>
          <w:rFonts w:cs="Tahoma"/>
          <w:b/>
          <w:bCs/>
          <w:szCs w:val="18"/>
        </w:rPr>
      </w:pPr>
      <w:proofErr w:type="gramStart"/>
      <w:r w:rsidRPr="00C36B9E">
        <w:rPr>
          <w:rFonts w:cs="Tahoma"/>
          <w:b/>
          <w:bCs/>
          <w:szCs w:val="18"/>
        </w:rPr>
        <w:t>History of URTI?</w:t>
      </w:r>
      <w:proofErr w:type="gramEnd"/>
    </w:p>
    <w:p w:rsidR="00C36B9E" w:rsidRPr="00C36B9E" w:rsidRDefault="00C36B9E" w:rsidP="00C36B9E">
      <w:pPr>
        <w:pStyle w:val="ListParagraph"/>
        <w:ind w:left="360"/>
      </w:pPr>
      <w:r>
        <w:t>Viral infections can trigger hemolysis</w:t>
      </w:r>
    </w:p>
    <w:p w:rsidR="00FC7E4C" w:rsidRPr="00C36B9E" w:rsidRDefault="00FC7E4C" w:rsidP="00FC7E4C">
      <w:pPr>
        <w:rPr>
          <w:rFonts w:cs="Tahoma"/>
          <w:b/>
          <w:bCs/>
          <w:szCs w:val="18"/>
          <w:u w:val="single"/>
        </w:rPr>
      </w:pPr>
      <w:r w:rsidRPr="00C36B9E">
        <w:rPr>
          <w:rFonts w:cs="Tahoma"/>
          <w:b/>
          <w:bCs/>
          <w:szCs w:val="18"/>
          <w:u w:val="single"/>
        </w:rPr>
        <w:t>First: Question about the jaundice to determine its type: Pre-hepatic, hepatic, post-hepatic:</w:t>
      </w:r>
    </w:p>
    <w:p w:rsidR="00FC7E4C" w:rsidRPr="00C36B9E" w:rsidRDefault="00FC7E4C" w:rsidP="00FC7E4C">
      <w:pPr>
        <w:rPr>
          <w:rFonts w:cs="Tahoma"/>
          <w:b/>
          <w:bCs/>
          <w:szCs w:val="18"/>
          <w:u w:val="single"/>
        </w:rPr>
      </w:pPr>
    </w:p>
    <w:p w:rsidR="00FC7E4C" w:rsidRPr="00C36B9E" w:rsidRDefault="00FC7E4C" w:rsidP="00046AE0">
      <w:pPr>
        <w:pStyle w:val="ListParagraph"/>
        <w:numPr>
          <w:ilvl w:val="0"/>
          <w:numId w:val="5"/>
        </w:numPr>
        <w:ind w:left="360"/>
        <w:rPr>
          <w:rFonts w:cs="Tahoma"/>
          <w:szCs w:val="18"/>
        </w:rPr>
      </w:pPr>
      <w:proofErr w:type="gramStart"/>
      <w:r w:rsidRPr="00C36B9E">
        <w:rPr>
          <w:rFonts w:cs="Tahoma"/>
          <w:b/>
          <w:bCs/>
          <w:szCs w:val="18"/>
        </w:rPr>
        <w:t>Color of urine and stool?</w:t>
      </w:r>
      <w:proofErr w:type="gramEnd"/>
      <w:r w:rsidRPr="00C36B9E">
        <w:rPr>
          <w:rFonts w:cs="Tahoma"/>
          <w:b/>
          <w:bCs/>
          <w:szCs w:val="18"/>
        </w:rPr>
        <w:br/>
      </w:r>
      <w:proofErr w:type="gramStart"/>
      <w:r w:rsidR="00C36B9E">
        <w:rPr>
          <w:rFonts w:cs="Tahoma"/>
          <w:szCs w:val="18"/>
        </w:rPr>
        <w:t>No change in color of stool…</w:t>
      </w:r>
      <w:proofErr w:type="gramEnd"/>
      <w:r w:rsidR="00C36B9E">
        <w:rPr>
          <w:rFonts w:cs="Tahoma"/>
          <w:szCs w:val="18"/>
        </w:rPr>
        <w:t xml:space="preserve"> </w:t>
      </w:r>
      <w:proofErr w:type="gramStart"/>
      <w:r w:rsidR="00C36B9E">
        <w:rPr>
          <w:rFonts w:cs="Tahoma"/>
          <w:szCs w:val="18"/>
        </w:rPr>
        <w:t>The urine?</w:t>
      </w:r>
      <w:proofErr w:type="gramEnd"/>
      <w:r w:rsidR="00C36B9E">
        <w:rPr>
          <w:rFonts w:cs="Tahoma"/>
          <w:szCs w:val="18"/>
        </w:rPr>
        <w:t xml:space="preserve"> </w:t>
      </w:r>
      <w:r w:rsidR="00046AE0">
        <w:rPr>
          <w:rFonts w:cs="Tahoma"/>
          <w:szCs w:val="18"/>
        </w:rPr>
        <w:t xml:space="preserve">It was darker in color.  </w:t>
      </w:r>
    </w:p>
    <w:p w:rsidR="00FC7E4C" w:rsidRPr="00C36B9E" w:rsidRDefault="00364B8D" w:rsidP="00FC7E4C">
      <w:pPr>
        <w:pStyle w:val="ListParagraph"/>
        <w:numPr>
          <w:ilvl w:val="0"/>
          <w:numId w:val="5"/>
        </w:numPr>
        <w:ind w:left="360"/>
        <w:rPr>
          <w:rFonts w:cs="Tahoma"/>
          <w:szCs w:val="18"/>
        </w:rPr>
      </w:pPr>
      <w:r w:rsidRPr="00C36B9E">
        <w:rPr>
          <w:rFonts w:cs="Tahoma"/>
          <w:b/>
          <w:bCs/>
          <w:szCs w:val="18"/>
        </w:rPr>
        <w:t>Are there any associated symptoms?</w:t>
      </w:r>
      <w:r w:rsidRPr="00C36B9E">
        <w:rPr>
          <w:rFonts w:cs="Tahoma"/>
          <w:b/>
          <w:bCs/>
          <w:szCs w:val="18"/>
        </w:rPr>
        <w:br/>
      </w:r>
      <w:r w:rsidRPr="00C36B9E">
        <w:rPr>
          <w:rFonts w:cs="Tahoma"/>
          <w:szCs w:val="18"/>
        </w:rPr>
        <w:t>Yes… He had little abdominal pain</w:t>
      </w:r>
    </w:p>
    <w:p w:rsidR="00364B8D" w:rsidRPr="00C36B9E" w:rsidRDefault="00364B8D" w:rsidP="00FC7E4C">
      <w:pPr>
        <w:pStyle w:val="ListParagraph"/>
        <w:numPr>
          <w:ilvl w:val="0"/>
          <w:numId w:val="5"/>
        </w:numPr>
        <w:ind w:left="360"/>
        <w:rPr>
          <w:rFonts w:cs="Tahoma"/>
          <w:szCs w:val="18"/>
        </w:rPr>
      </w:pPr>
      <w:r w:rsidRPr="00C36B9E">
        <w:rPr>
          <w:rFonts w:cs="Tahoma"/>
          <w:b/>
          <w:bCs/>
          <w:szCs w:val="18"/>
        </w:rPr>
        <w:t xml:space="preserve">Did he have fever? </w:t>
      </w:r>
      <w:proofErr w:type="gramStart"/>
      <w:r w:rsidRPr="00C36B9E">
        <w:rPr>
          <w:rFonts w:cs="Tahoma"/>
          <w:b/>
          <w:bCs/>
          <w:szCs w:val="18"/>
        </w:rPr>
        <w:t>Diarrhoea?</w:t>
      </w:r>
      <w:proofErr w:type="gramEnd"/>
      <w:r w:rsidRPr="00C36B9E">
        <w:rPr>
          <w:rFonts w:cs="Tahoma"/>
          <w:b/>
          <w:bCs/>
          <w:szCs w:val="18"/>
        </w:rPr>
        <w:t xml:space="preserve"> </w:t>
      </w:r>
      <w:proofErr w:type="gramStart"/>
      <w:r w:rsidRPr="00C36B9E">
        <w:rPr>
          <w:rFonts w:cs="Tahoma"/>
          <w:b/>
          <w:bCs/>
          <w:szCs w:val="18"/>
        </w:rPr>
        <w:t>Vomiting?</w:t>
      </w:r>
      <w:proofErr w:type="gramEnd"/>
      <w:r w:rsidRPr="00C36B9E">
        <w:rPr>
          <w:rFonts w:cs="Tahoma"/>
          <w:b/>
          <w:bCs/>
          <w:szCs w:val="18"/>
        </w:rPr>
        <w:br/>
      </w:r>
      <w:r w:rsidRPr="00C36B9E">
        <w:rPr>
          <w:rFonts w:cs="Tahoma"/>
          <w:szCs w:val="18"/>
        </w:rPr>
        <w:t>No [You exclude Hepatitis A]</w:t>
      </w:r>
    </w:p>
    <w:p w:rsidR="00364B8D" w:rsidRPr="00C36B9E" w:rsidRDefault="00364B8D" w:rsidP="00364B8D">
      <w:pPr>
        <w:rPr>
          <w:rFonts w:cs="Tahoma"/>
          <w:szCs w:val="18"/>
        </w:rPr>
      </w:pPr>
    </w:p>
    <w:p w:rsidR="00364B8D" w:rsidRPr="00C36B9E" w:rsidRDefault="00364B8D" w:rsidP="00DF7607">
      <w:pPr>
        <w:pStyle w:val="Heading3"/>
        <w:rPr>
          <w:rFonts w:cs="Tahoma"/>
          <w:szCs w:val="20"/>
        </w:rPr>
      </w:pPr>
      <w:proofErr w:type="gramStart"/>
      <w:r w:rsidRPr="00C36B9E">
        <w:rPr>
          <w:rFonts w:cs="Tahoma"/>
          <w:szCs w:val="20"/>
        </w:rPr>
        <w:t>You are now thinking of a hemolytic process</w:t>
      </w:r>
      <w:proofErr w:type="gramEnd"/>
      <w:r w:rsidRPr="00C36B9E">
        <w:rPr>
          <w:rFonts w:cs="Tahoma"/>
          <w:szCs w:val="20"/>
        </w:rPr>
        <w:t xml:space="preserve">, </w:t>
      </w:r>
      <w:proofErr w:type="gramStart"/>
      <w:r w:rsidRPr="00C36B9E">
        <w:rPr>
          <w:rFonts w:cs="Tahoma"/>
          <w:szCs w:val="20"/>
        </w:rPr>
        <w:t>ask the relevant questions</w:t>
      </w:r>
      <w:proofErr w:type="gramEnd"/>
      <w:r w:rsidRPr="00C36B9E">
        <w:rPr>
          <w:rFonts w:cs="Tahoma"/>
          <w:szCs w:val="20"/>
        </w:rPr>
        <w:t>:</w:t>
      </w:r>
    </w:p>
    <w:p w:rsidR="00364B8D" w:rsidRPr="00C36B9E" w:rsidRDefault="00364B8D" w:rsidP="00364B8D">
      <w:pPr>
        <w:rPr>
          <w:rFonts w:cs="Tahoma"/>
          <w:b/>
          <w:bCs/>
          <w:szCs w:val="18"/>
          <w:u w:val="single"/>
        </w:rPr>
      </w:pPr>
    </w:p>
    <w:p w:rsidR="00364B8D" w:rsidRPr="00C36B9E" w:rsidRDefault="00364B8D" w:rsidP="00DF7607">
      <w:pPr>
        <w:pStyle w:val="ListParagraph"/>
        <w:numPr>
          <w:ilvl w:val="0"/>
          <w:numId w:val="9"/>
        </w:numPr>
        <w:ind w:left="360"/>
        <w:rPr>
          <w:rFonts w:cs="Tahoma"/>
          <w:szCs w:val="18"/>
          <w:u w:val="single"/>
        </w:rPr>
      </w:pPr>
      <w:r w:rsidRPr="00C36B9E">
        <w:rPr>
          <w:rFonts w:cs="Tahoma"/>
          <w:b/>
          <w:bCs/>
          <w:szCs w:val="18"/>
        </w:rPr>
        <w:t xml:space="preserve">Did he </w:t>
      </w:r>
      <w:r w:rsidR="00DF7607" w:rsidRPr="00C36B9E">
        <w:rPr>
          <w:rFonts w:cs="Tahoma"/>
          <w:b/>
          <w:bCs/>
          <w:szCs w:val="18"/>
        </w:rPr>
        <w:t>take</w:t>
      </w:r>
      <w:r w:rsidRPr="00C36B9E">
        <w:rPr>
          <w:rFonts w:cs="Tahoma"/>
          <w:b/>
          <w:bCs/>
          <w:szCs w:val="18"/>
        </w:rPr>
        <w:t xml:space="preserve"> any drugs?</w:t>
      </w:r>
      <w:r w:rsidRPr="00C36B9E">
        <w:rPr>
          <w:rFonts w:cs="Tahoma"/>
          <w:b/>
          <w:bCs/>
          <w:szCs w:val="18"/>
        </w:rPr>
        <w:br/>
      </w:r>
      <w:r w:rsidRPr="00C36B9E">
        <w:rPr>
          <w:rFonts w:cs="Tahoma"/>
          <w:szCs w:val="18"/>
        </w:rPr>
        <w:t>What drugs? You need to specify!</w:t>
      </w:r>
      <w:r w:rsidR="00C36B9E">
        <w:rPr>
          <w:rFonts w:cs="Tahoma"/>
          <w:szCs w:val="18"/>
        </w:rPr>
        <w:t xml:space="preserve"> You will not get the mark if you did not specify the names of drugs.</w:t>
      </w:r>
    </w:p>
    <w:p w:rsidR="00C36B9E" w:rsidRDefault="00CC0EE1" w:rsidP="00CC0EE1">
      <w:pPr>
        <w:pStyle w:val="ListParagraph"/>
        <w:ind w:left="360"/>
        <w:rPr>
          <w:rFonts w:cs="Tahoma"/>
          <w:b/>
          <w:bCs/>
          <w:szCs w:val="18"/>
        </w:rPr>
      </w:pPr>
      <w:r w:rsidRPr="00C36B9E">
        <w:rPr>
          <w:rFonts w:cs="Tahoma"/>
          <w:szCs w:val="18"/>
        </w:rPr>
        <w:t>The two mo</w:t>
      </w:r>
      <w:r w:rsidR="00C36B9E" w:rsidRPr="00C36B9E">
        <w:rPr>
          <w:rFonts w:cs="Tahoma"/>
          <w:szCs w:val="18"/>
        </w:rPr>
        <w:t xml:space="preserve">st important drugs </w:t>
      </w:r>
      <w:proofErr w:type="gramStart"/>
      <w:r w:rsidR="00C36B9E" w:rsidRPr="00C36B9E">
        <w:rPr>
          <w:rFonts w:cs="Tahoma"/>
          <w:szCs w:val="18"/>
        </w:rPr>
        <w:t>are:</w:t>
      </w:r>
      <w:proofErr w:type="gramEnd"/>
      <w:r w:rsidR="00C36B9E" w:rsidRPr="00C36B9E">
        <w:rPr>
          <w:rFonts w:cs="Tahoma"/>
          <w:szCs w:val="18"/>
        </w:rPr>
        <w:t xml:space="preserve"> Bactrim </w:t>
      </w:r>
      <w:r w:rsidRPr="00C36B9E">
        <w:rPr>
          <w:rFonts w:cs="Tahoma"/>
          <w:szCs w:val="18"/>
        </w:rPr>
        <w:t xml:space="preserve">+ </w:t>
      </w:r>
      <w:proofErr w:type="spellStart"/>
      <w:r w:rsidRPr="00C36B9E">
        <w:rPr>
          <w:rFonts w:cs="Tahoma"/>
          <w:szCs w:val="18"/>
        </w:rPr>
        <w:t>Spetrin</w:t>
      </w:r>
      <w:proofErr w:type="spellEnd"/>
      <w:r w:rsidRPr="00C36B9E">
        <w:rPr>
          <w:rFonts w:cs="Tahoma"/>
          <w:szCs w:val="18"/>
        </w:rPr>
        <w:t xml:space="preserve"> &amp; Aspirin</w:t>
      </w:r>
    </w:p>
    <w:p w:rsidR="00C36B9E" w:rsidRDefault="00C36B9E" w:rsidP="00C36B9E">
      <w:pPr>
        <w:pStyle w:val="ListParagraph"/>
        <w:ind w:left="360"/>
        <w:rPr>
          <w:rFonts w:cs="Tahoma"/>
          <w:szCs w:val="18"/>
        </w:rPr>
      </w:pPr>
      <w:r>
        <w:rPr>
          <w:rFonts w:cs="Tahoma"/>
          <w:b/>
          <w:bCs/>
          <w:szCs w:val="18"/>
        </w:rPr>
        <w:t xml:space="preserve">Did he take Bactrim, </w:t>
      </w:r>
      <w:proofErr w:type="spellStart"/>
      <w:r>
        <w:rPr>
          <w:rFonts w:cs="Tahoma"/>
          <w:b/>
          <w:bCs/>
          <w:szCs w:val="18"/>
        </w:rPr>
        <w:t>septrin</w:t>
      </w:r>
      <w:proofErr w:type="spellEnd"/>
      <w:r>
        <w:rPr>
          <w:rFonts w:cs="Tahoma"/>
          <w:b/>
          <w:bCs/>
          <w:szCs w:val="18"/>
        </w:rPr>
        <w:t xml:space="preserve"> or aspirin?</w:t>
      </w:r>
      <w:r w:rsidR="0077651C">
        <w:rPr>
          <w:rFonts w:cs="Tahoma"/>
          <w:b/>
          <w:bCs/>
          <w:szCs w:val="18"/>
        </w:rPr>
        <w:t xml:space="preserve"> </w:t>
      </w:r>
      <w:proofErr w:type="gramStart"/>
      <w:r w:rsidR="0077651C">
        <w:t>Paracetamol?</w:t>
      </w:r>
      <w:proofErr w:type="gramEnd"/>
      <w:r w:rsidR="00CC0EE1" w:rsidRPr="00C36B9E">
        <w:rPr>
          <w:rFonts w:cs="Tahoma"/>
          <w:b/>
          <w:bCs/>
          <w:szCs w:val="18"/>
        </w:rPr>
        <w:br/>
      </w:r>
      <w:r w:rsidR="00CC0EE1" w:rsidRPr="00C36B9E">
        <w:rPr>
          <w:rFonts w:cs="Tahoma"/>
          <w:szCs w:val="18"/>
        </w:rPr>
        <w:t>“NO, he di</w:t>
      </w:r>
      <w:r>
        <w:rPr>
          <w:rFonts w:cs="Tahoma"/>
          <w:szCs w:val="18"/>
        </w:rPr>
        <w:t xml:space="preserve">d not. </w:t>
      </w:r>
    </w:p>
    <w:p w:rsidR="00CC0EE1" w:rsidRPr="00C36B9E" w:rsidRDefault="00CC0EE1" w:rsidP="00C36B9E">
      <w:pPr>
        <w:pStyle w:val="ListParagraph"/>
        <w:numPr>
          <w:ilvl w:val="0"/>
          <w:numId w:val="9"/>
        </w:numPr>
        <w:ind w:left="360"/>
        <w:rPr>
          <w:rFonts w:cs="Tahoma"/>
          <w:szCs w:val="18"/>
        </w:rPr>
      </w:pPr>
      <w:r w:rsidRPr="00C36B9E">
        <w:rPr>
          <w:rFonts w:cs="Tahoma"/>
          <w:b/>
          <w:bCs/>
          <w:szCs w:val="18"/>
        </w:rPr>
        <w:t xml:space="preserve">Did he eat </w:t>
      </w:r>
      <w:r w:rsidRPr="00C36B9E">
        <w:rPr>
          <w:rFonts w:cs="Tahoma"/>
          <w:b/>
          <w:bCs/>
          <w:szCs w:val="18"/>
          <w:rtl/>
          <w:lang w:bidi="ar-JO"/>
        </w:rPr>
        <w:t>فول</w:t>
      </w:r>
      <w:r w:rsidRPr="00C36B9E">
        <w:rPr>
          <w:rFonts w:cs="Tahoma"/>
          <w:b/>
          <w:bCs/>
          <w:szCs w:val="18"/>
        </w:rPr>
        <w:t>?</w:t>
      </w:r>
      <w:r w:rsidRPr="00C36B9E">
        <w:rPr>
          <w:rFonts w:cs="Tahoma"/>
          <w:b/>
          <w:bCs/>
          <w:szCs w:val="18"/>
        </w:rPr>
        <w:br/>
      </w:r>
      <w:proofErr w:type="gramStart"/>
      <w:r w:rsidRPr="00C36B9E">
        <w:rPr>
          <w:rFonts w:cs="Tahoma"/>
          <w:szCs w:val="18"/>
        </w:rPr>
        <w:t>- “Wrong question…</w:t>
      </w:r>
      <w:proofErr w:type="gramEnd"/>
      <w:r w:rsidRPr="00C36B9E">
        <w:rPr>
          <w:rFonts w:cs="Tahoma"/>
          <w:szCs w:val="18"/>
        </w:rPr>
        <w:t xml:space="preserve"> You need to be more specific”. </w:t>
      </w:r>
    </w:p>
    <w:p w:rsidR="00CC0EE1" w:rsidRPr="00C36B9E" w:rsidRDefault="00CC0EE1" w:rsidP="00C36B9E">
      <w:pPr>
        <w:pStyle w:val="ListParagraph"/>
        <w:numPr>
          <w:ilvl w:val="0"/>
          <w:numId w:val="10"/>
        </w:numPr>
        <w:rPr>
          <w:rFonts w:cs="Tahoma"/>
          <w:b/>
          <w:bCs/>
          <w:szCs w:val="18"/>
        </w:rPr>
      </w:pPr>
      <w:r w:rsidRPr="00C36B9E">
        <w:rPr>
          <w:rFonts w:cs="Tahoma"/>
          <w:b/>
          <w:bCs/>
          <w:szCs w:val="18"/>
        </w:rPr>
        <w:t xml:space="preserve">Did he </w:t>
      </w:r>
      <w:r w:rsidR="00C36B9E">
        <w:rPr>
          <w:rFonts w:cs="Tahoma"/>
          <w:b/>
          <w:bCs/>
          <w:szCs w:val="18"/>
        </w:rPr>
        <w:t>eat</w:t>
      </w:r>
      <w:r w:rsidRPr="00C36B9E">
        <w:rPr>
          <w:rFonts w:cs="Tahoma"/>
          <w:b/>
          <w:bCs/>
          <w:szCs w:val="18"/>
        </w:rPr>
        <w:t xml:space="preserve"> or </w:t>
      </w:r>
      <w:r w:rsidRPr="00C36B9E">
        <w:rPr>
          <w:rFonts w:cs="Tahoma"/>
          <w:b/>
          <w:bCs/>
          <w:szCs w:val="18"/>
          <w:u w:val="single"/>
        </w:rPr>
        <w:t>smell</w:t>
      </w:r>
      <w:r w:rsidRPr="00C36B9E">
        <w:rPr>
          <w:rFonts w:cs="Tahoma"/>
          <w:b/>
          <w:bCs/>
          <w:szCs w:val="18"/>
        </w:rPr>
        <w:t xml:space="preserve"> </w:t>
      </w:r>
      <w:r w:rsidRPr="00C36B9E">
        <w:rPr>
          <w:rFonts w:cs="Tahoma"/>
          <w:b/>
          <w:bCs/>
          <w:szCs w:val="18"/>
          <w:u w:val="single"/>
        </w:rPr>
        <w:t xml:space="preserve">green </w:t>
      </w:r>
      <w:r w:rsidRPr="00C36B9E">
        <w:rPr>
          <w:rFonts w:cs="Tahoma"/>
          <w:b/>
          <w:bCs/>
          <w:szCs w:val="18"/>
          <w:u w:val="single"/>
          <w:rtl/>
          <w:lang w:bidi="ar-JO"/>
        </w:rPr>
        <w:t>فول</w:t>
      </w:r>
      <w:r w:rsidRPr="00C36B9E">
        <w:rPr>
          <w:rFonts w:cs="Tahoma"/>
          <w:b/>
          <w:bCs/>
          <w:szCs w:val="18"/>
          <w:u w:val="single"/>
          <w:lang w:bidi="ar-JO"/>
        </w:rPr>
        <w:t>?</w:t>
      </w:r>
    </w:p>
    <w:p w:rsidR="00CC0EE1" w:rsidRDefault="00CC0EE1" w:rsidP="00CC0EE1">
      <w:pPr>
        <w:pStyle w:val="ListParagraph"/>
        <w:numPr>
          <w:ilvl w:val="0"/>
          <w:numId w:val="10"/>
        </w:numPr>
        <w:rPr>
          <w:rFonts w:cs="Tahoma"/>
          <w:szCs w:val="18"/>
        </w:rPr>
      </w:pPr>
      <w:r w:rsidRPr="00C36B9E">
        <w:rPr>
          <w:rFonts w:cs="Tahoma"/>
          <w:szCs w:val="18"/>
        </w:rPr>
        <w:t>Yes, yesterday the fi</w:t>
      </w:r>
      <w:r w:rsidR="00C36B9E">
        <w:rPr>
          <w:rFonts w:cs="Tahoma"/>
          <w:szCs w:val="18"/>
        </w:rPr>
        <w:t xml:space="preserve">rst, we had some in our house. </w:t>
      </w:r>
    </w:p>
    <w:p w:rsidR="00046AE0" w:rsidRPr="00046AE0" w:rsidRDefault="00046AE0" w:rsidP="00046AE0">
      <w:pPr>
        <w:ind w:left="360"/>
        <w:rPr>
          <w:rFonts w:cs="Tahoma"/>
          <w:i/>
          <w:iCs/>
          <w:szCs w:val="18"/>
        </w:rPr>
      </w:pPr>
      <w:r>
        <w:rPr>
          <w:rFonts w:cs="Tahoma"/>
          <w:i/>
          <w:iCs/>
          <w:szCs w:val="18"/>
        </w:rPr>
        <w:t>What is the d</w:t>
      </w:r>
      <w:r w:rsidRPr="00046AE0">
        <w:rPr>
          <w:rFonts w:cs="Tahoma"/>
          <w:i/>
          <w:iCs/>
          <w:szCs w:val="18"/>
        </w:rPr>
        <w:t xml:space="preserve">ifference between eating and smelling: Hemolysis </w:t>
      </w:r>
      <w:r>
        <w:rPr>
          <w:rFonts w:cs="Tahoma"/>
          <w:i/>
          <w:iCs/>
          <w:szCs w:val="18"/>
        </w:rPr>
        <w:t xml:space="preserve">is </w:t>
      </w:r>
      <w:r w:rsidRPr="00046AE0">
        <w:rPr>
          <w:rFonts w:cs="Tahoma"/>
          <w:i/>
          <w:iCs/>
          <w:szCs w:val="18"/>
        </w:rPr>
        <w:t xml:space="preserve">more severe in eating than just smelling. </w:t>
      </w:r>
    </w:p>
    <w:p w:rsidR="00C36B9E" w:rsidRPr="00C36B9E" w:rsidRDefault="00C36B9E" w:rsidP="00C36B9E">
      <w:pPr>
        <w:rPr>
          <w:rFonts w:cs="Tahoma"/>
          <w:szCs w:val="18"/>
        </w:rPr>
      </w:pPr>
    </w:p>
    <w:p w:rsidR="00CC0EE1" w:rsidRPr="00C36B9E" w:rsidRDefault="00CC0EE1" w:rsidP="00CC0EE1">
      <w:pPr>
        <w:rPr>
          <w:rFonts w:cs="Tahoma"/>
          <w:b/>
          <w:bCs/>
          <w:szCs w:val="18"/>
          <w:u w:val="single"/>
        </w:rPr>
      </w:pPr>
      <w:r w:rsidRPr="00C36B9E">
        <w:rPr>
          <w:rFonts w:cs="Tahoma"/>
          <w:b/>
          <w:bCs/>
          <w:szCs w:val="18"/>
          <w:u w:val="single"/>
        </w:rPr>
        <w:t xml:space="preserve">PH: </w:t>
      </w:r>
    </w:p>
    <w:p w:rsidR="00BD2E67" w:rsidRPr="00C36B9E" w:rsidRDefault="00BD2E67" w:rsidP="00D97D51">
      <w:pPr>
        <w:pStyle w:val="ListParagraph"/>
        <w:numPr>
          <w:ilvl w:val="0"/>
          <w:numId w:val="13"/>
        </w:numPr>
        <w:rPr>
          <w:rFonts w:cs="Tahoma"/>
          <w:szCs w:val="18"/>
        </w:rPr>
      </w:pPr>
      <w:r w:rsidRPr="00C36B9E">
        <w:rPr>
          <w:rFonts w:cs="Tahoma"/>
          <w:b/>
          <w:bCs/>
          <w:szCs w:val="18"/>
        </w:rPr>
        <w:t>Prenatal history: History of abortions</w:t>
      </w:r>
      <w:r w:rsidRPr="00C36B9E">
        <w:rPr>
          <w:rFonts w:cs="Tahoma"/>
          <w:szCs w:val="18"/>
        </w:rPr>
        <w:t xml:space="preserve"> </w:t>
      </w:r>
      <w:r w:rsidRPr="00C36B9E">
        <w:rPr>
          <w:rFonts w:cs="Tahoma"/>
          <w:szCs w:val="18"/>
        </w:rPr>
        <w:sym w:font="Wingdings" w:char="F0E8"/>
      </w:r>
      <w:r w:rsidRPr="00C36B9E">
        <w:rPr>
          <w:rFonts w:cs="Tahoma"/>
          <w:szCs w:val="18"/>
        </w:rPr>
        <w:t xml:space="preserve"> </w:t>
      </w:r>
      <w:proofErr w:type="spellStart"/>
      <w:r w:rsidRPr="00C36B9E">
        <w:rPr>
          <w:rFonts w:cs="Tahoma"/>
          <w:szCs w:val="18"/>
        </w:rPr>
        <w:t>Hydrops</w:t>
      </w:r>
      <w:proofErr w:type="spellEnd"/>
      <w:r w:rsidRPr="00C36B9E">
        <w:rPr>
          <w:rFonts w:cs="Tahoma"/>
          <w:szCs w:val="18"/>
        </w:rPr>
        <w:t xml:space="preserve"> </w:t>
      </w:r>
      <w:proofErr w:type="spellStart"/>
      <w:r w:rsidRPr="00C36B9E">
        <w:rPr>
          <w:rFonts w:cs="Tahoma"/>
          <w:szCs w:val="18"/>
        </w:rPr>
        <w:t>fetalis</w:t>
      </w:r>
      <w:proofErr w:type="spellEnd"/>
      <w:r w:rsidRPr="00C36B9E">
        <w:rPr>
          <w:rFonts w:cs="Tahoma"/>
          <w:szCs w:val="18"/>
        </w:rPr>
        <w:t xml:space="preserve"> </w:t>
      </w:r>
      <w:r w:rsidRPr="00C36B9E">
        <w:rPr>
          <w:rFonts w:cs="Tahoma"/>
          <w:szCs w:val="18"/>
        </w:rPr>
        <w:sym w:font="Wingdings" w:char="F0E8"/>
      </w:r>
      <w:r w:rsidRPr="00C36B9E">
        <w:rPr>
          <w:rFonts w:cs="Tahoma"/>
          <w:szCs w:val="18"/>
        </w:rPr>
        <w:t xml:space="preserve"> </w:t>
      </w:r>
      <w:r w:rsidRPr="00C36B9E">
        <w:rPr>
          <w:rFonts w:cs="Tahoma"/>
          <w:szCs w:val="18"/>
          <w:rtl/>
          <w:lang w:bidi="ar-JO"/>
        </w:rPr>
        <w:t xml:space="preserve">الولد كان منفخ </w:t>
      </w:r>
      <w:r w:rsidR="00D97D51">
        <w:rPr>
          <w:rFonts w:cs="Tahoma"/>
          <w:szCs w:val="18"/>
          <w:lang w:bidi="ar-JO"/>
        </w:rPr>
        <w:t xml:space="preserve"> + </w:t>
      </w:r>
      <w:r w:rsidRPr="00C36B9E">
        <w:rPr>
          <w:rFonts w:cs="Tahoma"/>
          <w:szCs w:val="18"/>
          <w:lang w:bidi="ar-JO"/>
        </w:rPr>
        <w:t>HF + Pleural effusion + Pulmonary edema + Anemia</w:t>
      </w:r>
    </w:p>
    <w:p w:rsidR="00BD2E67" w:rsidRPr="00C36B9E" w:rsidRDefault="00BD2E67" w:rsidP="00DF7607">
      <w:pPr>
        <w:ind w:left="360"/>
        <w:rPr>
          <w:rFonts w:cs="Tahoma"/>
          <w:i/>
          <w:iCs/>
          <w:szCs w:val="18"/>
        </w:rPr>
      </w:pPr>
      <w:proofErr w:type="gramStart"/>
      <w:r w:rsidRPr="00C36B9E">
        <w:rPr>
          <w:rFonts w:cs="Tahoma"/>
          <w:i/>
          <w:iCs/>
          <w:szCs w:val="18"/>
        </w:rPr>
        <w:t>N.B.</w:t>
      </w:r>
      <w:proofErr w:type="gramEnd"/>
      <w:r w:rsidRPr="00C36B9E">
        <w:rPr>
          <w:rFonts w:cs="Tahoma"/>
          <w:i/>
          <w:iCs/>
          <w:szCs w:val="18"/>
        </w:rPr>
        <w:t xml:space="preserve"> There ar</w:t>
      </w:r>
      <w:r w:rsidR="00DF7607" w:rsidRPr="00C36B9E">
        <w:rPr>
          <w:rFonts w:cs="Tahoma"/>
          <w:i/>
          <w:iCs/>
          <w:szCs w:val="18"/>
        </w:rPr>
        <w:t xml:space="preserve">e &gt;30 causes of </w:t>
      </w:r>
      <w:proofErr w:type="spellStart"/>
      <w:r w:rsidR="00DF7607" w:rsidRPr="00C36B9E">
        <w:rPr>
          <w:rFonts w:cs="Tahoma"/>
          <w:i/>
          <w:iCs/>
          <w:szCs w:val="18"/>
        </w:rPr>
        <w:t>hydrops</w:t>
      </w:r>
      <w:proofErr w:type="spellEnd"/>
      <w:r w:rsidR="00DF7607" w:rsidRPr="00C36B9E">
        <w:rPr>
          <w:rFonts w:cs="Tahoma"/>
          <w:i/>
          <w:iCs/>
          <w:szCs w:val="18"/>
        </w:rPr>
        <w:t xml:space="preserve"> </w:t>
      </w:r>
      <w:proofErr w:type="spellStart"/>
      <w:r w:rsidR="00DF7607" w:rsidRPr="00C36B9E">
        <w:rPr>
          <w:rFonts w:cs="Tahoma"/>
          <w:i/>
          <w:iCs/>
          <w:szCs w:val="18"/>
        </w:rPr>
        <w:t>fetalis</w:t>
      </w:r>
      <w:proofErr w:type="spellEnd"/>
    </w:p>
    <w:p w:rsidR="00DF7607" w:rsidRPr="00C36B9E" w:rsidRDefault="00DF7607" w:rsidP="00DF7607">
      <w:pPr>
        <w:ind w:left="360"/>
        <w:rPr>
          <w:rFonts w:cs="Tahoma"/>
          <w:i/>
          <w:iCs/>
          <w:szCs w:val="18"/>
        </w:rPr>
      </w:pPr>
    </w:p>
    <w:p w:rsidR="00BD2E67" w:rsidRPr="00C36B9E" w:rsidRDefault="00BD2E67" w:rsidP="00BD2E67">
      <w:pPr>
        <w:pStyle w:val="ListParagraph"/>
        <w:numPr>
          <w:ilvl w:val="0"/>
          <w:numId w:val="16"/>
        </w:numPr>
        <w:rPr>
          <w:rFonts w:cs="Tahoma"/>
          <w:i/>
          <w:iCs/>
          <w:szCs w:val="18"/>
        </w:rPr>
      </w:pPr>
      <w:proofErr w:type="spellStart"/>
      <w:proofErr w:type="gramStart"/>
      <w:r w:rsidRPr="00C36B9E">
        <w:rPr>
          <w:rFonts w:cs="Tahoma"/>
          <w:i/>
          <w:iCs/>
          <w:szCs w:val="18"/>
        </w:rPr>
        <w:t>Hydrops</w:t>
      </w:r>
      <w:proofErr w:type="spellEnd"/>
      <w:r w:rsidRPr="00C36B9E">
        <w:rPr>
          <w:rFonts w:cs="Tahoma"/>
          <w:i/>
          <w:iCs/>
          <w:szCs w:val="18"/>
        </w:rPr>
        <w:t xml:space="preserve"> </w:t>
      </w:r>
      <w:proofErr w:type="spellStart"/>
      <w:r w:rsidRPr="00C36B9E">
        <w:rPr>
          <w:rFonts w:cs="Tahoma"/>
          <w:i/>
          <w:iCs/>
          <w:szCs w:val="18"/>
        </w:rPr>
        <w:t>fetalis</w:t>
      </w:r>
      <w:proofErr w:type="spellEnd"/>
      <w:r w:rsidRPr="00C36B9E">
        <w:rPr>
          <w:rFonts w:cs="Tahoma"/>
          <w:i/>
          <w:iCs/>
          <w:szCs w:val="18"/>
        </w:rPr>
        <w:t xml:space="preserve">: abnormal accumulation of serous fluid in the fetal tissues, as in </w:t>
      </w:r>
      <w:proofErr w:type="spellStart"/>
      <w:r w:rsidRPr="00C36B9E">
        <w:rPr>
          <w:rFonts w:cs="Tahoma"/>
          <w:i/>
          <w:iCs/>
          <w:szCs w:val="18"/>
        </w:rPr>
        <w:t>erythroblastosis</w:t>
      </w:r>
      <w:proofErr w:type="spellEnd"/>
      <w:r w:rsidRPr="00C36B9E">
        <w:rPr>
          <w:rFonts w:cs="Tahoma"/>
          <w:i/>
          <w:iCs/>
          <w:szCs w:val="18"/>
        </w:rPr>
        <w:t xml:space="preserve"> </w:t>
      </w:r>
      <w:proofErr w:type="spellStart"/>
      <w:r w:rsidRPr="00C36B9E">
        <w:rPr>
          <w:rFonts w:cs="Tahoma"/>
          <w:i/>
          <w:iCs/>
          <w:szCs w:val="18"/>
        </w:rPr>
        <w:t>fetalis</w:t>
      </w:r>
      <w:proofErr w:type="spellEnd"/>
      <w:r w:rsidRPr="00C36B9E">
        <w:rPr>
          <w:rFonts w:cs="Tahoma"/>
          <w:i/>
          <w:iCs/>
          <w:szCs w:val="18"/>
        </w:rPr>
        <w:t>.</w:t>
      </w:r>
      <w:proofErr w:type="gramEnd"/>
    </w:p>
    <w:p w:rsidR="00BD2E67" w:rsidRPr="00C36B9E" w:rsidRDefault="00BD2E67" w:rsidP="00BD2E67">
      <w:pPr>
        <w:pStyle w:val="ListParagraph"/>
        <w:numPr>
          <w:ilvl w:val="0"/>
          <w:numId w:val="16"/>
        </w:numPr>
        <w:rPr>
          <w:rFonts w:cs="Tahoma"/>
          <w:i/>
          <w:iCs/>
          <w:szCs w:val="18"/>
        </w:rPr>
      </w:pPr>
      <w:proofErr w:type="spellStart"/>
      <w:proofErr w:type="gramStart"/>
      <w:r w:rsidRPr="00C36B9E">
        <w:rPr>
          <w:rFonts w:cs="Tahoma"/>
          <w:i/>
          <w:iCs/>
          <w:szCs w:val="18"/>
        </w:rPr>
        <w:t>Erythroblastosis</w:t>
      </w:r>
      <w:proofErr w:type="spellEnd"/>
      <w:r w:rsidRPr="00C36B9E">
        <w:rPr>
          <w:rFonts w:cs="Tahoma"/>
          <w:i/>
          <w:iCs/>
          <w:szCs w:val="18"/>
        </w:rPr>
        <w:t xml:space="preserve"> </w:t>
      </w:r>
      <w:proofErr w:type="spellStart"/>
      <w:r w:rsidRPr="00C36B9E">
        <w:rPr>
          <w:rFonts w:cs="Tahoma"/>
          <w:i/>
          <w:iCs/>
          <w:szCs w:val="18"/>
        </w:rPr>
        <w:t>fetalis</w:t>
      </w:r>
      <w:proofErr w:type="spellEnd"/>
      <w:r w:rsidRPr="00C36B9E">
        <w:rPr>
          <w:rFonts w:cs="Tahoma"/>
          <w:i/>
          <w:iCs/>
          <w:szCs w:val="18"/>
        </w:rPr>
        <w:t>: a grave hemolytic anemia that, in most instances, results from development in an Rh-negative mother of anti-Rh antibody in response to the Rh factor in the (Rh-positive) fetal blood; it is characterized by many erythroblasts in the circulation, and often generalized edema (</w:t>
      </w:r>
      <w:proofErr w:type="spellStart"/>
      <w:r w:rsidRPr="00C36B9E">
        <w:rPr>
          <w:rFonts w:cs="Tahoma"/>
          <w:i/>
          <w:iCs/>
          <w:szCs w:val="18"/>
        </w:rPr>
        <w:t>hydrops</w:t>
      </w:r>
      <w:proofErr w:type="spellEnd"/>
      <w:r w:rsidRPr="00C36B9E">
        <w:rPr>
          <w:rFonts w:cs="Tahoma"/>
          <w:i/>
          <w:iCs/>
          <w:szCs w:val="18"/>
        </w:rPr>
        <w:t xml:space="preserve"> </w:t>
      </w:r>
      <w:proofErr w:type="spellStart"/>
      <w:r w:rsidRPr="00C36B9E">
        <w:rPr>
          <w:rFonts w:cs="Tahoma"/>
          <w:i/>
          <w:iCs/>
          <w:szCs w:val="18"/>
        </w:rPr>
        <w:t>fetalis</w:t>
      </w:r>
      <w:proofErr w:type="spellEnd"/>
      <w:r w:rsidRPr="00C36B9E">
        <w:rPr>
          <w:rFonts w:cs="Tahoma"/>
          <w:i/>
          <w:iCs/>
          <w:szCs w:val="18"/>
        </w:rPr>
        <w:t xml:space="preserve">) and enlargement of the liver and spleen; the disease is sometimes caused by antibodies for antigens other than Rh. Syn: congenital anemia, hemolytic anemia of newborn, neonatal anemia, anemia </w:t>
      </w:r>
      <w:proofErr w:type="spellStart"/>
      <w:r w:rsidRPr="00C36B9E">
        <w:rPr>
          <w:rFonts w:cs="Tahoma"/>
          <w:i/>
          <w:iCs/>
          <w:szCs w:val="18"/>
        </w:rPr>
        <w:t>neonatorum</w:t>
      </w:r>
      <w:proofErr w:type="spellEnd"/>
      <w:r w:rsidRPr="00C36B9E">
        <w:rPr>
          <w:rFonts w:cs="Tahoma"/>
          <w:i/>
          <w:iCs/>
          <w:szCs w:val="18"/>
        </w:rPr>
        <w:t xml:space="preserve">, hemolytic disease of newborn, fetal </w:t>
      </w:r>
      <w:proofErr w:type="spellStart"/>
      <w:r w:rsidRPr="00C36B9E">
        <w:rPr>
          <w:rFonts w:cs="Tahoma"/>
          <w:i/>
          <w:iCs/>
          <w:szCs w:val="18"/>
        </w:rPr>
        <w:t>erythroblastosis</w:t>
      </w:r>
      <w:proofErr w:type="spellEnd"/>
      <w:r w:rsidRPr="00C36B9E">
        <w:rPr>
          <w:rFonts w:cs="Tahoma"/>
          <w:i/>
          <w:iCs/>
          <w:szCs w:val="18"/>
        </w:rPr>
        <w:t>, Rh antigen incompatibility.</w:t>
      </w:r>
      <w:proofErr w:type="gramEnd"/>
    </w:p>
    <w:p w:rsidR="00BD2E67" w:rsidRPr="00C36B9E" w:rsidRDefault="00BD2E67" w:rsidP="00BD2E67">
      <w:pPr>
        <w:ind w:left="360"/>
        <w:rPr>
          <w:rFonts w:cs="Tahoma"/>
          <w:i/>
          <w:iCs/>
          <w:szCs w:val="18"/>
        </w:rPr>
      </w:pPr>
    </w:p>
    <w:p w:rsidR="00CC0EE1" w:rsidRPr="00C36B9E" w:rsidRDefault="00CC0EE1" w:rsidP="00CC0EE1">
      <w:pPr>
        <w:pStyle w:val="ListParagraph"/>
        <w:numPr>
          <w:ilvl w:val="0"/>
          <w:numId w:val="13"/>
        </w:numPr>
        <w:rPr>
          <w:rFonts w:cs="Tahoma"/>
          <w:szCs w:val="18"/>
        </w:rPr>
      </w:pPr>
      <w:r w:rsidRPr="00C36B9E">
        <w:rPr>
          <w:rFonts w:cs="Tahoma"/>
          <w:b/>
          <w:bCs/>
          <w:szCs w:val="18"/>
        </w:rPr>
        <w:t>Neonatal history:</w:t>
      </w:r>
      <w:r w:rsidRPr="00C36B9E">
        <w:rPr>
          <w:rFonts w:cs="Tahoma"/>
          <w:szCs w:val="18"/>
        </w:rPr>
        <w:t xml:space="preserve"> Jaundice and exchange transfusion</w:t>
      </w:r>
    </w:p>
    <w:p w:rsidR="00BD2E67" w:rsidRPr="00C36B9E" w:rsidRDefault="00BD2E67" w:rsidP="00DF7607">
      <w:pPr>
        <w:rPr>
          <w:rFonts w:cs="Tahoma"/>
          <w:szCs w:val="18"/>
        </w:rPr>
      </w:pPr>
    </w:p>
    <w:p w:rsidR="00CC0EE1" w:rsidRPr="00C36B9E" w:rsidRDefault="00CC0EE1" w:rsidP="00CC0EE1">
      <w:pPr>
        <w:rPr>
          <w:rFonts w:cs="Tahoma"/>
          <w:b/>
          <w:bCs/>
          <w:szCs w:val="18"/>
          <w:u w:val="single"/>
        </w:rPr>
      </w:pPr>
      <w:r w:rsidRPr="00C36B9E">
        <w:rPr>
          <w:rFonts w:cs="Tahoma"/>
          <w:b/>
          <w:bCs/>
          <w:szCs w:val="18"/>
          <w:u w:val="single"/>
        </w:rPr>
        <w:t>FH:</w:t>
      </w:r>
    </w:p>
    <w:p w:rsidR="00CC0EE1" w:rsidRPr="00C36B9E" w:rsidRDefault="00CC0EE1" w:rsidP="00CC0EE1">
      <w:pPr>
        <w:pStyle w:val="ListParagraph"/>
        <w:numPr>
          <w:ilvl w:val="0"/>
          <w:numId w:val="11"/>
        </w:numPr>
        <w:rPr>
          <w:rFonts w:cs="Tahoma"/>
          <w:b/>
          <w:bCs/>
          <w:szCs w:val="18"/>
          <w:u w:val="single"/>
        </w:rPr>
      </w:pPr>
      <w:proofErr w:type="spellStart"/>
      <w:proofErr w:type="gramStart"/>
      <w:r w:rsidRPr="00C36B9E">
        <w:rPr>
          <w:rFonts w:cs="Tahoma"/>
          <w:b/>
          <w:bCs/>
          <w:szCs w:val="18"/>
        </w:rPr>
        <w:t>Splenectomy</w:t>
      </w:r>
      <w:proofErr w:type="spellEnd"/>
      <w:r w:rsidRPr="00C36B9E">
        <w:rPr>
          <w:rFonts w:cs="Tahoma"/>
          <w:b/>
          <w:bCs/>
          <w:szCs w:val="18"/>
        </w:rPr>
        <w:t>, recurrent blood transfusions, cholecystectomy?</w:t>
      </w:r>
      <w:proofErr w:type="gramEnd"/>
      <w:r w:rsidRPr="00C36B9E">
        <w:rPr>
          <w:rFonts w:cs="Tahoma"/>
          <w:b/>
          <w:bCs/>
          <w:szCs w:val="18"/>
        </w:rPr>
        <w:br/>
      </w:r>
      <w:r w:rsidRPr="00C36B9E">
        <w:rPr>
          <w:rFonts w:cs="Tahoma"/>
          <w:szCs w:val="18"/>
        </w:rPr>
        <w:t>“No”.</w:t>
      </w:r>
    </w:p>
    <w:p w:rsidR="00CC0EE1" w:rsidRPr="00C36B9E" w:rsidRDefault="00CC0EE1" w:rsidP="00CC0EE1">
      <w:pPr>
        <w:pStyle w:val="ListParagraph"/>
        <w:numPr>
          <w:ilvl w:val="0"/>
          <w:numId w:val="11"/>
        </w:numPr>
        <w:rPr>
          <w:rFonts w:cs="Tahoma"/>
          <w:b/>
          <w:bCs/>
          <w:szCs w:val="18"/>
          <w:u w:val="single"/>
        </w:rPr>
      </w:pPr>
      <w:proofErr w:type="gramStart"/>
      <w:r w:rsidRPr="00C36B9E">
        <w:rPr>
          <w:rFonts w:cs="Tahoma"/>
          <w:b/>
          <w:bCs/>
          <w:szCs w:val="18"/>
        </w:rPr>
        <w:t xml:space="preserve">G6PD: </w:t>
      </w:r>
      <w:r w:rsidRPr="00C36B9E">
        <w:rPr>
          <w:rFonts w:cs="Tahoma"/>
          <w:b/>
          <w:bCs/>
          <w:szCs w:val="18"/>
          <w:rtl/>
          <w:lang w:bidi="ar-JO"/>
        </w:rPr>
        <w:t>الخوال وأبناء الخالات</w:t>
      </w:r>
      <w:r w:rsidR="00BD2E67" w:rsidRPr="00C36B9E">
        <w:rPr>
          <w:rFonts w:cs="Tahoma"/>
          <w:b/>
          <w:bCs/>
          <w:szCs w:val="18"/>
          <w:lang w:bidi="ar-JO"/>
        </w:rPr>
        <w:t>?</w:t>
      </w:r>
      <w:proofErr w:type="gramEnd"/>
      <w:r w:rsidR="00BD2E67" w:rsidRPr="00C36B9E">
        <w:rPr>
          <w:rFonts w:cs="Tahoma"/>
          <w:szCs w:val="18"/>
          <w:lang w:bidi="ar-JO"/>
        </w:rPr>
        <w:br/>
      </w:r>
      <w:r w:rsidR="00C36B9E">
        <w:rPr>
          <w:rFonts w:cs="Tahoma"/>
          <w:szCs w:val="18"/>
          <w:lang w:bidi="ar-JO"/>
        </w:rPr>
        <w:t xml:space="preserve">“No history”. </w:t>
      </w:r>
    </w:p>
    <w:p w:rsidR="00BD2E67" w:rsidRPr="00C36B9E" w:rsidRDefault="00BD2E67" w:rsidP="00CC0EE1">
      <w:pPr>
        <w:rPr>
          <w:rFonts w:cs="Tahoma"/>
          <w:szCs w:val="18"/>
        </w:rPr>
      </w:pPr>
    </w:p>
    <w:p w:rsidR="00BD2E67" w:rsidRPr="00C36B9E" w:rsidRDefault="00BD2E67" w:rsidP="00DF7607">
      <w:pPr>
        <w:rPr>
          <w:rFonts w:cs="Tahoma"/>
          <w:szCs w:val="18"/>
        </w:rPr>
      </w:pPr>
      <w:r w:rsidRPr="00C36B9E">
        <w:rPr>
          <w:rFonts w:cs="Tahoma"/>
          <w:szCs w:val="18"/>
        </w:rPr>
        <w:t>By then you must have</w:t>
      </w:r>
      <w:r w:rsidR="00DF7607" w:rsidRPr="00C36B9E">
        <w:rPr>
          <w:rFonts w:cs="Tahoma"/>
          <w:szCs w:val="18"/>
        </w:rPr>
        <w:t xml:space="preserve"> a provisional diagnosis “</w:t>
      </w:r>
      <w:r w:rsidRPr="00C36B9E">
        <w:rPr>
          <w:rFonts w:cs="Tahoma"/>
          <w:szCs w:val="18"/>
        </w:rPr>
        <w:t xml:space="preserve">G6PD deficiency”. </w:t>
      </w:r>
    </w:p>
    <w:p w:rsidR="00BD2E67" w:rsidRDefault="00BD2E67" w:rsidP="00CC0EE1">
      <w:pPr>
        <w:rPr>
          <w:rFonts w:cs="Tahoma"/>
          <w:szCs w:val="18"/>
        </w:rPr>
      </w:pPr>
    </w:p>
    <w:p w:rsidR="00046AE0" w:rsidRDefault="00046AE0" w:rsidP="00046AE0">
      <w:pPr>
        <w:pStyle w:val="Heading2"/>
      </w:pPr>
      <w:r>
        <w:t>Physical Examination</w:t>
      </w:r>
    </w:p>
    <w:p w:rsidR="00046AE0" w:rsidRDefault="00046AE0" w:rsidP="00CC0EE1">
      <w:pPr>
        <w:rPr>
          <w:rFonts w:cs="Tahoma"/>
          <w:szCs w:val="18"/>
        </w:rPr>
      </w:pPr>
    </w:p>
    <w:p w:rsidR="00E74A44" w:rsidRDefault="00E74A44" w:rsidP="00CC0EE1">
      <w:pPr>
        <w:rPr>
          <w:rFonts w:cs="Tahoma"/>
          <w:szCs w:val="18"/>
        </w:rPr>
      </w:pPr>
      <w:r>
        <w:rPr>
          <w:rFonts w:cs="Tahoma"/>
          <w:szCs w:val="18"/>
        </w:rPr>
        <w:t>Generally: Jaundice and pallor</w:t>
      </w:r>
    </w:p>
    <w:p w:rsidR="00E74A44" w:rsidRPr="00E74A44" w:rsidRDefault="00E74A44" w:rsidP="00E74A44">
      <w:r>
        <w:rPr>
          <w:rFonts w:cs="Tahoma"/>
          <w:szCs w:val="18"/>
        </w:rPr>
        <w:t xml:space="preserve">Vitals: Tachycardia + </w:t>
      </w:r>
      <w:proofErr w:type="spellStart"/>
      <w:r>
        <w:rPr>
          <w:rFonts w:cs="Tahoma"/>
          <w:szCs w:val="18"/>
        </w:rPr>
        <w:t>Tachpnea</w:t>
      </w:r>
      <w:proofErr w:type="spellEnd"/>
      <w:r>
        <w:rPr>
          <w:rFonts w:cs="Tahoma"/>
          <w:szCs w:val="18"/>
        </w:rPr>
        <w:t xml:space="preserve"> + Drop in O</w:t>
      </w:r>
      <w:r>
        <w:rPr>
          <w:rFonts w:cs="Tahoma"/>
          <w:szCs w:val="18"/>
          <w:vertAlign w:val="superscript"/>
        </w:rPr>
        <w:softHyphen/>
      </w:r>
      <w:r>
        <w:rPr>
          <w:rFonts w:cs="Tahoma"/>
          <w:szCs w:val="18"/>
          <w:vertAlign w:val="subscript"/>
        </w:rPr>
        <w:t xml:space="preserve">2 </w:t>
      </w:r>
      <w:r>
        <w:t>saturation</w:t>
      </w:r>
    </w:p>
    <w:p w:rsidR="00E74A44" w:rsidRDefault="00E74A44" w:rsidP="00CC0EE1">
      <w:pPr>
        <w:rPr>
          <w:rFonts w:cs="Tahoma"/>
          <w:szCs w:val="18"/>
        </w:rPr>
      </w:pPr>
      <w:r>
        <w:rPr>
          <w:rFonts w:cs="Tahoma"/>
          <w:szCs w:val="18"/>
        </w:rPr>
        <w:t>ENT: Search for a focus</w:t>
      </w:r>
    </w:p>
    <w:p w:rsidR="00E74A44" w:rsidRDefault="00E74A44" w:rsidP="00E74A44">
      <w:pPr>
        <w:rPr>
          <w:rFonts w:cs="Tahoma"/>
          <w:szCs w:val="18"/>
        </w:rPr>
      </w:pPr>
      <w:r>
        <w:rPr>
          <w:rFonts w:cs="Tahoma"/>
          <w:szCs w:val="18"/>
        </w:rPr>
        <w:t xml:space="preserve">CVS: R/O HF (Gallop rhythm + Murmur due to hyperdynamic circulation) </w:t>
      </w:r>
    </w:p>
    <w:p w:rsidR="00E74A44" w:rsidRDefault="00E74A44" w:rsidP="00E74A44">
      <w:pPr>
        <w:rPr>
          <w:rFonts w:cs="Tahoma"/>
          <w:szCs w:val="18"/>
        </w:rPr>
      </w:pPr>
      <w:r>
        <w:rPr>
          <w:rFonts w:cs="Tahoma"/>
          <w:szCs w:val="18"/>
        </w:rPr>
        <w:t>RS: Basal crackles (due to HF)</w:t>
      </w:r>
    </w:p>
    <w:p w:rsidR="00E74A44" w:rsidRPr="00C36B9E" w:rsidRDefault="00E74A44" w:rsidP="00CC0EE1">
      <w:pPr>
        <w:rPr>
          <w:rFonts w:cs="Tahoma"/>
          <w:szCs w:val="18"/>
        </w:rPr>
      </w:pPr>
      <w:bookmarkStart w:id="0" w:name="_GoBack"/>
      <w:bookmarkEnd w:id="0"/>
    </w:p>
    <w:p w:rsidR="00BD2E67" w:rsidRPr="00C36B9E" w:rsidRDefault="00BD2E67" w:rsidP="00DF7607">
      <w:pPr>
        <w:pStyle w:val="Heading2"/>
        <w:rPr>
          <w:rFonts w:cs="Tahoma"/>
        </w:rPr>
      </w:pPr>
      <w:r w:rsidRPr="00C36B9E">
        <w:rPr>
          <w:rFonts w:cs="Tahoma"/>
        </w:rPr>
        <w:t>Investigations</w:t>
      </w:r>
    </w:p>
    <w:p w:rsidR="00BD2E67" w:rsidRPr="00C36B9E" w:rsidRDefault="00BD2E67" w:rsidP="00CC0EE1">
      <w:pPr>
        <w:rPr>
          <w:rFonts w:cs="Tahoma"/>
          <w:szCs w:val="18"/>
          <w:u w:val="single"/>
        </w:rPr>
      </w:pPr>
    </w:p>
    <w:p w:rsidR="006B1E2C" w:rsidRPr="006B1E2C" w:rsidRDefault="006B1E2C" w:rsidP="006B1E2C">
      <w:pPr>
        <w:rPr>
          <w:rFonts w:cs="Tahoma"/>
          <w:b/>
          <w:bCs/>
          <w:szCs w:val="18"/>
          <w:u w:val="single"/>
        </w:rPr>
      </w:pPr>
      <w:r w:rsidRPr="006B1E2C">
        <w:rPr>
          <w:rFonts w:cs="Tahoma"/>
          <w:b/>
          <w:bCs/>
          <w:szCs w:val="18"/>
          <w:u w:val="single"/>
        </w:rPr>
        <w:t xml:space="preserve">Hematology: </w:t>
      </w:r>
    </w:p>
    <w:p w:rsidR="00BD2E67" w:rsidRDefault="005F3B03" w:rsidP="005F3B03">
      <w:pPr>
        <w:pStyle w:val="ListParagraph"/>
        <w:numPr>
          <w:ilvl w:val="0"/>
          <w:numId w:val="17"/>
        </w:numPr>
        <w:rPr>
          <w:rFonts w:cs="Tahoma"/>
          <w:szCs w:val="18"/>
        </w:rPr>
      </w:pPr>
      <w:r w:rsidRPr="00C36B9E">
        <w:rPr>
          <w:rFonts w:cs="Tahoma"/>
          <w:szCs w:val="18"/>
        </w:rPr>
        <w:t>CBC</w:t>
      </w:r>
      <w:r w:rsidR="00E74A44">
        <w:rPr>
          <w:rFonts w:cs="Tahoma"/>
          <w:szCs w:val="18"/>
        </w:rPr>
        <w:t>:</w:t>
      </w:r>
    </w:p>
    <w:p w:rsidR="00E74A44" w:rsidRDefault="00E74A44" w:rsidP="00E74A44">
      <w:pPr>
        <w:pStyle w:val="ListParagraph"/>
        <w:numPr>
          <w:ilvl w:val="1"/>
          <w:numId w:val="17"/>
        </w:numPr>
        <w:rPr>
          <w:rFonts w:cs="Tahoma"/>
          <w:szCs w:val="18"/>
        </w:rPr>
      </w:pPr>
      <w:r>
        <w:rPr>
          <w:rFonts w:cs="Tahoma"/>
          <w:szCs w:val="18"/>
        </w:rPr>
        <w:t>Hb</w:t>
      </w:r>
    </w:p>
    <w:p w:rsidR="00E74A44" w:rsidRDefault="00E74A44" w:rsidP="00E74A44">
      <w:pPr>
        <w:pStyle w:val="ListParagraph"/>
        <w:numPr>
          <w:ilvl w:val="1"/>
          <w:numId w:val="17"/>
        </w:numPr>
        <w:rPr>
          <w:rFonts w:cs="Tahoma"/>
          <w:szCs w:val="18"/>
        </w:rPr>
      </w:pPr>
      <w:r>
        <w:rPr>
          <w:rFonts w:cs="Tahoma"/>
          <w:szCs w:val="18"/>
        </w:rPr>
        <w:t xml:space="preserve">MCV: If low, thalassemia and iron-deficiency anemia </w:t>
      </w:r>
    </w:p>
    <w:p w:rsidR="006D01BE" w:rsidRDefault="00E74A44" w:rsidP="006D01BE">
      <w:pPr>
        <w:pStyle w:val="ListParagraph"/>
        <w:numPr>
          <w:ilvl w:val="1"/>
          <w:numId w:val="17"/>
        </w:numPr>
        <w:rPr>
          <w:rFonts w:cs="Tahoma"/>
          <w:szCs w:val="18"/>
        </w:rPr>
      </w:pPr>
      <w:r>
        <w:rPr>
          <w:rFonts w:cs="Tahoma"/>
          <w:szCs w:val="18"/>
        </w:rPr>
        <w:t>RD</w:t>
      </w:r>
      <w:r w:rsidR="006D01BE">
        <w:rPr>
          <w:rFonts w:cs="Tahoma"/>
          <w:szCs w:val="18"/>
        </w:rPr>
        <w:t>W</w:t>
      </w:r>
      <w:r>
        <w:rPr>
          <w:rFonts w:cs="Tahoma"/>
          <w:szCs w:val="18"/>
        </w:rPr>
        <w:t xml:space="preserve">: </w:t>
      </w:r>
    </w:p>
    <w:p w:rsidR="00E74A44" w:rsidRDefault="00E74A44" w:rsidP="006D01BE">
      <w:pPr>
        <w:pStyle w:val="ListParagraph"/>
        <w:numPr>
          <w:ilvl w:val="0"/>
          <w:numId w:val="10"/>
        </w:numPr>
        <w:ind w:left="1080"/>
        <w:rPr>
          <w:rFonts w:cs="Tahoma"/>
          <w:szCs w:val="18"/>
        </w:rPr>
      </w:pPr>
      <w:r w:rsidRPr="006D01BE">
        <w:rPr>
          <w:rFonts w:cs="Tahoma"/>
          <w:szCs w:val="18"/>
        </w:rPr>
        <w:t xml:space="preserve">Increased in </w:t>
      </w:r>
      <w:r w:rsidRPr="00E74A44">
        <w:sym w:font="Wingdings" w:char="F0E8"/>
      </w:r>
      <w:r w:rsidR="006D01BE">
        <w:rPr>
          <w:rFonts w:cs="Tahoma"/>
          <w:szCs w:val="18"/>
        </w:rPr>
        <w:t xml:space="preserve"> Iron deficiency anemia</w:t>
      </w:r>
    </w:p>
    <w:p w:rsidR="006D01BE" w:rsidRPr="006D01BE" w:rsidRDefault="006D01BE" w:rsidP="006D01BE">
      <w:pPr>
        <w:pStyle w:val="ListParagraph"/>
        <w:numPr>
          <w:ilvl w:val="0"/>
          <w:numId w:val="10"/>
        </w:numPr>
        <w:ind w:left="1080"/>
        <w:rPr>
          <w:rFonts w:cs="Tahoma"/>
          <w:szCs w:val="18"/>
        </w:rPr>
      </w:pPr>
      <w:r>
        <w:rPr>
          <w:rFonts w:cs="Tahoma"/>
          <w:szCs w:val="18"/>
        </w:rPr>
        <w:t xml:space="preserve">Normal to decreased in </w:t>
      </w:r>
      <w:r w:rsidRPr="006D01BE">
        <w:rPr>
          <w:rFonts w:cs="Tahoma"/>
          <w:szCs w:val="18"/>
        </w:rPr>
        <w:sym w:font="Wingdings" w:char="F0E8"/>
      </w:r>
      <w:r>
        <w:rPr>
          <w:rFonts w:cs="Tahoma"/>
          <w:szCs w:val="18"/>
        </w:rPr>
        <w:t xml:space="preserve"> Thalassemia </w:t>
      </w:r>
    </w:p>
    <w:p w:rsidR="005F3B03" w:rsidRDefault="005F3B03" w:rsidP="005F3B03">
      <w:pPr>
        <w:pStyle w:val="ListParagraph"/>
        <w:numPr>
          <w:ilvl w:val="0"/>
          <w:numId w:val="17"/>
        </w:numPr>
        <w:rPr>
          <w:rFonts w:cs="Tahoma"/>
          <w:szCs w:val="18"/>
        </w:rPr>
      </w:pPr>
      <w:r w:rsidRPr="00C36B9E">
        <w:rPr>
          <w:rFonts w:cs="Tahoma"/>
          <w:szCs w:val="18"/>
        </w:rPr>
        <w:t>Blood film</w:t>
      </w:r>
      <w:r w:rsidR="00E74A44">
        <w:rPr>
          <w:rFonts w:cs="Tahoma"/>
          <w:szCs w:val="18"/>
        </w:rPr>
        <w:t xml:space="preserve">: </w:t>
      </w:r>
      <w:r w:rsidR="00E74A44">
        <w:rPr>
          <w:rFonts w:cs="Tahoma"/>
          <w:szCs w:val="18"/>
        </w:rPr>
        <w:br/>
        <w:t xml:space="preserve">- Intravascular hemolysis </w:t>
      </w:r>
      <w:r w:rsidR="00E74A44" w:rsidRPr="00E74A44">
        <w:rPr>
          <w:rFonts w:cs="Tahoma"/>
          <w:szCs w:val="18"/>
        </w:rPr>
        <w:sym w:font="Wingdings" w:char="F0E8"/>
      </w:r>
      <w:r w:rsidR="00E74A44">
        <w:rPr>
          <w:rFonts w:cs="Tahoma"/>
          <w:szCs w:val="18"/>
        </w:rPr>
        <w:t xml:space="preserve"> </w:t>
      </w:r>
      <w:proofErr w:type="spellStart"/>
      <w:r w:rsidR="00E74A44">
        <w:rPr>
          <w:rFonts w:cs="Tahoma"/>
          <w:szCs w:val="18"/>
        </w:rPr>
        <w:t>Schizocytes</w:t>
      </w:r>
      <w:proofErr w:type="spellEnd"/>
      <w:r w:rsidR="00E74A44">
        <w:rPr>
          <w:rFonts w:cs="Tahoma"/>
          <w:szCs w:val="18"/>
        </w:rPr>
        <w:t xml:space="preserve"> (syn: </w:t>
      </w:r>
      <w:proofErr w:type="spellStart"/>
      <w:r w:rsidR="00E74A44">
        <w:rPr>
          <w:rFonts w:cs="Tahoma"/>
          <w:szCs w:val="18"/>
        </w:rPr>
        <w:t>Schistocyte</w:t>
      </w:r>
      <w:proofErr w:type="spellEnd"/>
      <w:r w:rsidR="00E74A44">
        <w:rPr>
          <w:rFonts w:cs="Tahoma"/>
          <w:szCs w:val="18"/>
        </w:rPr>
        <w:t>)</w:t>
      </w:r>
    </w:p>
    <w:p w:rsidR="006B1E2C" w:rsidRPr="00C36B9E" w:rsidRDefault="006B1E2C" w:rsidP="006B1E2C">
      <w:pPr>
        <w:pStyle w:val="ListParagraph"/>
        <w:numPr>
          <w:ilvl w:val="0"/>
          <w:numId w:val="17"/>
        </w:numPr>
        <w:rPr>
          <w:rFonts w:cs="Tahoma"/>
          <w:szCs w:val="18"/>
        </w:rPr>
      </w:pPr>
      <w:r w:rsidRPr="00C36B9E">
        <w:rPr>
          <w:rFonts w:cs="Tahoma"/>
          <w:szCs w:val="18"/>
        </w:rPr>
        <w:t xml:space="preserve">G6PD enzyme level: You </w:t>
      </w:r>
      <w:proofErr w:type="spellStart"/>
      <w:proofErr w:type="gramStart"/>
      <w:r w:rsidRPr="00C36B9E">
        <w:rPr>
          <w:rFonts w:cs="Tahoma"/>
          <w:szCs w:val="18"/>
        </w:rPr>
        <w:t>can not</w:t>
      </w:r>
      <w:proofErr w:type="spellEnd"/>
      <w:proofErr w:type="gramEnd"/>
      <w:r w:rsidRPr="00C36B9E">
        <w:rPr>
          <w:rFonts w:cs="Tahoma"/>
          <w:szCs w:val="18"/>
        </w:rPr>
        <w:t xml:space="preserve"> request this test in the acute phase. You will get false-ve result. </w:t>
      </w:r>
      <w:proofErr w:type="gramStart"/>
      <w:r w:rsidRPr="00C36B9E">
        <w:rPr>
          <w:rFonts w:cs="Tahoma"/>
          <w:szCs w:val="18"/>
        </w:rPr>
        <w:t>Because reticulocytes contain a high percentage of this enzyme.</w:t>
      </w:r>
      <w:proofErr w:type="gramEnd"/>
      <w:r w:rsidRPr="00C36B9E">
        <w:rPr>
          <w:rFonts w:cs="Tahoma"/>
          <w:szCs w:val="18"/>
        </w:rPr>
        <w:t xml:space="preserve"> Therefore, you can request this test at least &gt;7 days after the acute attack. </w:t>
      </w:r>
    </w:p>
    <w:p w:rsidR="006B1E2C" w:rsidRDefault="006B1E2C" w:rsidP="006B1E2C">
      <w:pPr>
        <w:pStyle w:val="ListParagraph"/>
        <w:numPr>
          <w:ilvl w:val="0"/>
          <w:numId w:val="17"/>
        </w:numPr>
        <w:rPr>
          <w:rFonts w:cs="Tahoma"/>
          <w:szCs w:val="18"/>
        </w:rPr>
      </w:pPr>
      <w:proofErr w:type="spellStart"/>
      <w:proofErr w:type="gramStart"/>
      <w:r w:rsidRPr="00C36B9E">
        <w:rPr>
          <w:rFonts w:cs="Tahoma"/>
          <w:szCs w:val="18"/>
        </w:rPr>
        <w:t>Puryvate</w:t>
      </w:r>
      <w:proofErr w:type="spellEnd"/>
      <w:r w:rsidRPr="00C36B9E">
        <w:rPr>
          <w:rFonts w:cs="Tahoma"/>
          <w:szCs w:val="18"/>
        </w:rPr>
        <w:t xml:space="preserve"> kinase level.</w:t>
      </w:r>
      <w:proofErr w:type="gramEnd"/>
      <w:r w:rsidRPr="00C36B9E">
        <w:rPr>
          <w:rFonts w:cs="Tahoma"/>
          <w:szCs w:val="18"/>
        </w:rPr>
        <w:t xml:space="preserve"> </w:t>
      </w:r>
    </w:p>
    <w:p w:rsidR="006B1E2C" w:rsidRDefault="006B1E2C" w:rsidP="006B1E2C">
      <w:pPr>
        <w:pStyle w:val="ListParagraph"/>
        <w:numPr>
          <w:ilvl w:val="0"/>
          <w:numId w:val="17"/>
        </w:numPr>
        <w:rPr>
          <w:rFonts w:cs="Tahoma"/>
          <w:szCs w:val="18"/>
        </w:rPr>
      </w:pPr>
      <w:r w:rsidRPr="00C36B9E">
        <w:rPr>
          <w:rFonts w:cs="Tahoma"/>
          <w:szCs w:val="18"/>
        </w:rPr>
        <w:t xml:space="preserve">Direct </w:t>
      </w:r>
      <w:proofErr w:type="spellStart"/>
      <w:r w:rsidRPr="00C36B9E">
        <w:rPr>
          <w:rFonts w:cs="Tahoma"/>
          <w:szCs w:val="18"/>
        </w:rPr>
        <w:t>Coomb</w:t>
      </w:r>
      <w:proofErr w:type="spellEnd"/>
      <w:r w:rsidRPr="00C36B9E">
        <w:rPr>
          <w:rFonts w:cs="Tahoma"/>
          <w:szCs w:val="18"/>
        </w:rPr>
        <w:t xml:space="preserve"> Test </w:t>
      </w:r>
      <w:r w:rsidRPr="00C36B9E">
        <w:rPr>
          <w:rFonts w:cs="Tahoma"/>
          <w:szCs w:val="18"/>
        </w:rPr>
        <w:sym w:font="Wingdings" w:char="F0E8"/>
      </w:r>
      <w:r w:rsidRPr="00C36B9E">
        <w:rPr>
          <w:rFonts w:cs="Tahoma"/>
          <w:szCs w:val="18"/>
        </w:rPr>
        <w:t xml:space="preserve"> If +ve, think of autoimmune causes</w:t>
      </w:r>
    </w:p>
    <w:p w:rsidR="006B1E2C" w:rsidRPr="006B1E2C" w:rsidRDefault="006B1E2C" w:rsidP="006B1E2C">
      <w:pPr>
        <w:pStyle w:val="ListParagraph"/>
        <w:numPr>
          <w:ilvl w:val="0"/>
          <w:numId w:val="17"/>
        </w:numPr>
        <w:rPr>
          <w:rFonts w:cs="Tahoma"/>
          <w:szCs w:val="18"/>
        </w:rPr>
      </w:pPr>
      <w:r w:rsidRPr="006B1E2C">
        <w:rPr>
          <w:rFonts w:cs="Tahoma"/>
          <w:szCs w:val="18"/>
        </w:rPr>
        <w:t>Hb electrophoresis</w:t>
      </w:r>
    </w:p>
    <w:p w:rsidR="006B1E2C" w:rsidRPr="006B1E2C" w:rsidRDefault="006B1E2C" w:rsidP="006B1E2C">
      <w:pPr>
        <w:rPr>
          <w:rFonts w:cs="Tahoma"/>
          <w:b/>
          <w:bCs/>
          <w:szCs w:val="18"/>
          <w:u w:val="single"/>
        </w:rPr>
      </w:pPr>
      <w:r w:rsidRPr="006B1E2C">
        <w:rPr>
          <w:rFonts w:cs="Tahoma"/>
          <w:b/>
          <w:bCs/>
          <w:szCs w:val="18"/>
          <w:u w:val="single"/>
        </w:rPr>
        <w:t xml:space="preserve">Chemistry: </w:t>
      </w:r>
    </w:p>
    <w:p w:rsidR="005F3B03" w:rsidRDefault="005F3B03" w:rsidP="006B1E2C">
      <w:pPr>
        <w:pStyle w:val="ListParagraph"/>
        <w:numPr>
          <w:ilvl w:val="0"/>
          <w:numId w:val="19"/>
        </w:numPr>
        <w:rPr>
          <w:rFonts w:cs="Tahoma"/>
          <w:szCs w:val="18"/>
        </w:rPr>
      </w:pPr>
      <w:r w:rsidRPr="00C36B9E">
        <w:rPr>
          <w:rFonts w:cs="Tahoma"/>
          <w:szCs w:val="18"/>
        </w:rPr>
        <w:t>Urine analysis:</w:t>
      </w:r>
    </w:p>
    <w:p w:rsidR="006B1E2C" w:rsidRPr="00C36B9E" w:rsidRDefault="006B1E2C" w:rsidP="006B1E2C">
      <w:pPr>
        <w:pStyle w:val="ListParagraph"/>
        <w:numPr>
          <w:ilvl w:val="0"/>
          <w:numId w:val="10"/>
        </w:numPr>
        <w:rPr>
          <w:rFonts w:cs="Tahoma"/>
          <w:szCs w:val="18"/>
        </w:rPr>
      </w:pPr>
      <w:r>
        <w:rPr>
          <w:rFonts w:cs="Tahoma"/>
          <w:szCs w:val="18"/>
        </w:rPr>
        <w:t xml:space="preserve">Indication of intravascular hemolysis </w:t>
      </w:r>
      <w:r w:rsidRPr="006B1E2C">
        <w:rPr>
          <w:rFonts w:cs="Tahoma"/>
          <w:szCs w:val="18"/>
        </w:rPr>
        <w:sym w:font="Wingdings" w:char="F0E8"/>
      </w:r>
      <w:r>
        <w:rPr>
          <w:rFonts w:cs="Tahoma"/>
          <w:szCs w:val="18"/>
        </w:rPr>
        <w:t xml:space="preserve"> </w:t>
      </w:r>
      <w:proofErr w:type="spellStart"/>
      <w:r>
        <w:rPr>
          <w:rFonts w:cs="Tahoma"/>
          <w:szCs w:val="18"/>
        </w:rPr>
        <w:t>Hemoglobinuria</w:t>
      </w:r>
      <w:proofErr w:type="spellEnd"/>
      <w:r>
        <w:rPr>
          <w:rFonts w:cs="Tahoma"/>
          <w:szCs w:val="18"/>
        </w:rPr>
        <w:t xml:space="preserve"> </w:t>
      </w:r>
    </w:p>
    <w:p w:rsidR="005F3B03" w:rsidRPr="00C36B9E" w:rsidRDefault="005F3B03" w:rsidP="006B1E2C">
      <w:pPr>
        <w:pStyle w:val="ListParagraph"/>
        <w:numPr>
          <w:ilvl w:val="0"/>
          <w:numId w:val="19"/>
        </w:numPr>
        <w:rPr>
          <w:rFonts w:cs="Tahoma"/>
          <w:szCs w:val="18"/>
        </w:rPr>
      </w:pPr>
      <w:r w:rsidRPr="00C36B9E">
        <w:rPr>
          <w:rFonts w:cs="Tahoma"/>
          <w:szCs w:val="18"/>
        </w:rPr>
        <w:t xml:space="preserve">LFT: </w:t>
      </w:r>
      <w:r w:rsidR="006B1E2C">
        <w:rPr>
          <w:rFonts w:cs="Tahoma"/>
          <w:szCs w:val="18"/>
        </w:rPr>
        <w:t xml:space="preserve">This test </w:t>
      </w:r>
      <w:proofErr w:type="gramStart"/>
      <w:r w:rsidR="006B1E2C">
        <w:rPr>
          <w:rFonts w:cs="Tahoma"/>
          <w:szCs w:val="18"/>
        </w:rPr>
        <w:t>must be requested</w:t>
      </w:r>
      <w:proofErr w:type="gramEnd"/>
      <w:r w:rsidR="006B1E2C">
        <w:rPr>
          <w:rFonts w:cs="Tahoma"/>
          <w:szCs w:val="18"/>
        </w:rPr>
        <w:t xml:space="preserve"> e</w:t>
      </w:r>
      <w:r w:rsidRPr="00C36B9E">
        <w:rPr>
          <w:rFonts w:cs="Tahoma"/>
          <w:szCs w:val="18"/>
        </w:rPr>
        <w:t xml:space="preserve">ven if you are sure of a diagnosis of a hemolytic anemia. </w:t>
      </w:r>
    </w:p>
    <w:p w:rsidR="006B1E2C" w:rsidRDefault="006B1E2C" w:rsidP="006B1E2C">
      <w:pPr>
        <w:pStyle w:val="ListParagraph"/>
        <w:numPr>
          <w:ilvl w:val="0"/>
          <w:numId w:val="19"/>
        </w:numPr>
        <w:rPr>
          <w:rFonts w:cs="Tahoma"/>
          <w:szCs w:val="18"/>
        </w:rPr>
      </w:pPr>
      <w:r w:rsidRPr="00C36B9E">
        <w:rPr>
          <w:rFonts w:cs="Tahoma"/>
          <w:szCs w:val="18"/>
        </w:rPr>
        <w:t>Bilirubin: Direct and indirect</w:t>
      </w:r>
    </w:p>
    <w:p w:rsidR="006B1E2C" w:rsidRPr="006B1E2C" w:rsidRDefault="006B1E2C" w:rsidP="006B1E2C">
      <w:pPr>
        <w:pStyle w:val="ListParagraph"/>
        <w:numPr>
          <w:ilvl w:val="0"/>
          <w:numId w:val="19"/>
        </w:numPr>
        <w:rPr>
          <w:rFonts w:cs="Tahoma"/>
          <w:szCs w:val="18"/>
        </w:rPr>
      </w:pPr>
      <w:r w:rsidRPr="00C36B9E">
        <w:rPr>
          <w:rFonts w:cs="Tahoma"/>
          <w:szCs w:val="18"/>
        </w:rPr>
        <w:t>Biochemical test to prove intravascular hemolysis: LDH can be low.</w:t>
      </w:r>
      <w:r>
        <w:rPr>
          <w:rFonts w:cs="Tahoma"/>
          <w:szCs w:val="18"/>
        </w:rPr>
        <w:t xml:space="preserve"> The m</w:t>
      </w:r>
      <w:r w:rsidRPr="00C36B9E">
        <w:rPr>
          <w:rFonts w:cs="Tahoma"/>
          <w:szCs w:val="18"/>
        </w:rPr>
        <w:t xml:space="preserve">ore specific is </w:t>
      </w:r>
      <w:proofErr w:type="spellStart"/>
      <w:r w:rsidRPr="00C36B9E">
        <w:rPr>
          <w:rFonts w:cs="Tahoma"/>
          <w:szCs w:val="18"/>
        </w:rPr>
        <w:t>haptoglobin</w:t>
      </w:r>
      <w:proofErr w:type="spellEnd"/>
      <w:r w:rsidRPr="00C36B9E">
        <w:rPr>
          <w:rFonts w:cs="Tahoma"/>
          <w:szCs w:val="18"/>
        </w:rPr>
        <w:t xml:space="preserve"> level. </w:t>
      </w:r>
    </w:p>
    <w:p w:rsidR="00E74A44" w:rsidRDefault="00E74A44" w:rsidP="006B1E2C">
      <w:pPr>
        <w:pStyle w:val="ListParagraph"/>
        <w:numPr>
          <w:ilvl w:val="0"/>
          <w:numId w:val="19"/>
        </w:numPr>
        <w:rPr>
          <w:rFonts w:cs="Tahoma"/>
          <w:szCs w:val="18"/>
        </w:rPr>
      </w:pPr>
      <w:r>
        <w:rPr>
          <w:rFonts w:cs="Tahoma"/>
          <w:szCs w:val="18"/>
        </w:rPr>
        <w:t>KFT: R/O ARF</w:t>
      </w:r>
    </w:p>
    <w:p w:rsidR="006B1E2C" w:rsidRPr="006B1E2C" w:rsidRDefault="006B1E2C" w:rsidP="006B1E2C">
      <w:pPr>
        <w:rPr>
          <w:rFonts w:cs="Tahoma"/>
          <w:b/>
          <w:bCs/>
          <w:szCs w:val="18"/>
          <w:u w:val="single"/>
        </w:rPr>
      </w:pPr>
      <w:r w:rsidRPr="006B1E2C">
        <w:rPr>
          <w:rFonts w:cs="Tahoma"/>
          <w:b/>
          <w:bCs/>
          <w:szCs w:val="18"/>
          <w:u w:val="single"/>
        </w:rPr>
        <w:t xml:space="preserve">Serology: </w:t>
      </w:r>
    </w:p>
    <w:p w:rsidR="00FC7E4C" w:rsidRPr="006B1E2C" w:rsidRDefault="005F3B03" w:rsidP="006B1E2C">
      <w:pPr>
        <w:pStyle w:val="ListParagraph"/>
        <w:numPr>
          <w:ilvl w:val="0"/>
          <w:numId w:val="20"/>
        </w:numPr>
        <w:rPr>
          <w:rFonts w:cs="Tahoma"/>
          <w:szCs w:val="18"/>
        </w:rPr>
      </w:pPr>
      <w:r w:rsidRPr="00C36B9E">
        <w:rPr>
          <w:rFonts w:cs="Tahoma"/>
          <w:szCs w:val="18"/>
        </w:rPr>
        <w:t>Hepatitis screen</w:t>
      </w:r>
    </w:p>
    <w:p w:rsidR="00FC7E4C" w:rsidRPr="00C36B9E" w:rsidRDefault="00FC7E4C" w:rsidP="00FC7E4C">
      <w:pPr>
        <w:rPr>
          <w:rFonts w:cs="Tahoma"/>
          <w:b/>
          <w:bCs/>
          <w:szCs w:val="18"/>
          <w:u w:val="single"/>
        </w:rPr>
      </w:pPr>
    </w:p>
    <w:p w:rsidR="005F3B03" w:rsidRPr="00C36B9E" w:rsidRDefault="005F3B03" w:rsidP="00DF7607">
      <w:pPr>
        <w:pStyle w:val="Heading2"/>
        <w:rPr>
          <w:rFonts w:cs="Tahoma"/>
          <w:b w:val="0"/>
          <w:bCs w:val="0"/>
          <w:szCs w:val="18"/>
          <w:u w:val="single"/>
        </w:rPr>
      </w:pPr>
      <w:r w:rsidRPr="00C36B9E">
        <w:rPr>
          <w:rStyle w:val="Heading2Char"/>
          <w:rFonts w:cs="Tahoma"/>
          <w:b/>
          <w:bCs/>
        </w:rPr>
        <w:t>Management</w:t>
      </w:r>
    </w:p>
    <w:p w:rsidR="005F3B03" w:rsidRPr="00C36B9E" w:rsidRDefault="005F3B03" w:rsidP="005F3B03">
      <w:pPr>
        <w:rPr>
          <w:rFonts w:cs="Tahoma"/>
          <w:szCs w:val="18"/>
        </w:rPr>
      </w:pPr>
    </w:p>
    <w:p w:rsidR="005F3B03" w:rsidRPr="00C36B9E" w:rsidRDefault="005F3B03" w:rsidP="005F3B03">
      <w:pPr>
        <w:pStyle w:val="ListParagraph"/>
        <w:numPr>
          <w:ilvl w:val="0"/>
          <w:numId w:val="18"/>
        </w:numPr>
        <w:tabs>
          <w:tab w:val="left" w:pos="1807"/>
        </w:tabs>
        <w:rPr>
          <w:rFonts w:cs="Tahoma"/>
          <w:b/>
          <w:bCs/>
          <w:szCs w:val="18"/>
        </w:rPr>
      </w:pPr>
      <w:r w:rsidRPr="00C36B9E">
        <w:rPr>
          <w:rFonts w:cs="Tahoma"/>
          <w:b/>
          <w:bCs/>
          <w:szCs w:val="18"/>
        </w:rPr>
        <w:t>Stabilize the patient: ABC</w:t>
      </w:r>
    </w:p>
    <w:p w:rsidR="005F3B03" w:rsidRPr="00C36B9E" w:rsidRDefault="005F3B03" w:rsidP="004C2818">
      <w:pPr>
        <w:pStyle w:val="ListParagraph"/>
        <w:numPr>
          <w:ilvl w:val="0"/>
          <w:numId w:val="10"/>
        </w:numPr>
        <w:tabs>
          <w:tab w:val="left" w:pos="1807"/>
        </w:tabs>
        <w:ind w:left="360"/>
        <w:rPr>
          <w:rFonts w:cs="Tahoma"/>
          <w:szCs w:val="18"/>
        </w:rPr>
      </w:pPr>
      <w:r w:rsidRPr="00C36B9E">
        <w:rPr>
          <w:rFonts w:cs="Tahoma"/>
          <w:szCs w:val="18"/>
        </w:rPr>
        <w:t>Oxygen</w:t>
      </w:r>
    </w:p>
    <w:p w:rsidR="005F3B03" w:rsidRDefault="005F3B03" w:rsidP="004C2818">
      <w:pPr>
        <w:pStyle w:val="ListParagraph"/>
        <w:numPr>
          <w:ilvl w:val="0"/>
          <w:numId w:val="10"/>
        </w:numPr>
        <w:tabs>
          <w:tab w:val="left" w:pos="1807"/>
        </w:tabs>
        <w:ind w:left="360"/>
        <w:rPr>
          <w:rFonts w:cs="Tahoma"/>
          <w:szCs w:val="18"/>
        </w:rPr>
      </w:pPr>
      <w:r w:rsidRPr="00C36B9E">
        <w:rPr>
          <w:rFonts w:cs="Tahoma"/>
          <w:szCs w:val="18"/>
        </w:rPr>
        <w:t>Hydration</w:t>
      </w:r>
    </w:p>
    <w:p w:rsidR="00D97D51" w:rsidRDefault="00D97D51" w:rsidP="00D97D51">
      <w:pPr>
        <w:pStyle w:val="ListParagraph"/>
        <w:numPr>
          <w:ilvl w:val="0"/>
          <w:numId w:val="18"/>
        </w:numPr>
        <w:tabs>
          <w:tab w:val="left" w:pos="1807"/>
        </w:tabs>
        <w:rPr>
          <w:rFonts w:cs="Tahoma"/>
          <w:szCs w:val="18"/>
        </w:rPr>
      </w:pPr>
      <w:r w:rsidRPr="00C86B39">
        <w:rPr>
          <w:rFonts w:cs="Tahoma"/>
          <w:b/>
          <w:bCs/>
          <w:szCs w:val="18"/>
        </w:rPr>
        <w:t>Blood transfusion</w:t>
      </w:r>
      <w:r>
        <w:rPr>
          <w:rFonts w:cs="Tahoma"/>
          <w:szCs w:val="18"/>
        </w:rPr>
        <w:t>: Only if Hb level is &lt;6.5-7 gm/dL</w:t>
      </w:r>
    </w:p>
    <w:p w:rsidR="005A08AC" w:rsidRDefault="005A08AC" w:rsidP="005A08AC">
      <w:pPr>
        <w:pStyle w:val="ListParagraph"/>
        <w:numPr>
          <w:ilvl w:val="0"/>
          <w:numId w:val="10"/>
        </w:numPr>
        <w:tabs>
          <w:tab w:val="left" w:pos="1807"/>
        </w:tabs>
        <w:rPr>
          <w:rFonts w:cs="Tahoma"/>
          <w:szCs w:val="18"/>
        </w:rPr>
      </w:pPr>
      <w:r>
        <w:rPr>
          <w:rFonts w:cs="Tahoma"/>
          <w:szCs w:val="18"/>
        </w:rPr>
        <w:t>A complication of blood transfusion: Fluid overload</w:t>
      </w:r>
    </w:p>
    <w:p w:rsidR="005A08AC" w:rsidRDefault="005A08AC" w:rsidP="005A08AC">
      <w:pPr>
        <w:pStyle w:val="ListParagraph"/>
        <w:numPr>
          <w:ilvl w:val="0"/>
          <w:numId w:val="10"/>
        </w:numPr>
        <w:tabs>
          <w:tab w:val="left" w:pos="1807"/>
        </w:tabs>
        <w:rPr>
          <w:rFonts w:cs="Tahoma"/>
          <w:szCs w:val="18"/>
        </w:rPr>
      </w:pPr>
      <w:r>
        <w:rPr>
          <w:rFonts w:cs="Tahoma"/>
          <w:szCs w:val="18"/>
        </w:rPr>
        <w:t xml:space="preserve">Iron </w:t>
      </w:r>
      <w:proofErr w:type="spellStart"/>
      <w:r>
        <w:rPr>
          <w:rFonts w:cs="Tahoma"/>
          <w:szCs w:val="18"/>
        </w:rPr>
        <w:t>chelators</w:t>
      </w:r>
      <w:proofErr w:type="spellEnd"/>
      <w:r>
        <w:rPr>
          <w:rFonts w:cs="Tahoma"/>
          <w:szCs w:val="18"/>
        </w:rPr>
        <w:t>: used in thalassemia and sickle cell anemia:</w:t>
      </w:r>
    </w:p>
    <w:p w:rsidR="005A08AC" w:rsidRDefault="005A08AC" w:rsidP="005A08AC">
      <w:pPr>
        <w:pStyle w:val="ListParagraph"/>
        <w:numPr>
          <w:ilvl w:val="1"/>
          <w:numId w:val="10"/>
        </w:numPr>
        <w:tabs>
          <w:tab w:val="left" w:pos="1807"/>
        </w:tabs>
        <w:rPr>
          <w:rFonts w:cs="Tahoma"/>
          <w:szCs w:val="18"/>
        </w:rPr>
      </w:pPr>
      <w:proofErr w:type="spellStart"/>
      <w:r>
        <w:rPr>
          <w:rFonts w:cs="Tahoma"/>
          <w:szCs w:val="18"/>
        </w:rPr>
        <w:t>Desferioxamine</w:t>
      </w:r>
      <w:proofErr w:type="spellEnd"/>
    </w:p>
    <w:p w:rsidR="005A08AC" w:rsidRDefault="005A08AC" w:rsidP="005A08AC">
      <w:pPr>
        <w:pStyle w:val="ListParagraph"/>
        <w:numPr>
          <w:ilvl w:val="1"/>
          <w:numId w:val="10"/>
        </w:numPr>
        <w:tabs>
          <w:tab w:val="left" w:pos="1807"/>
        </w:tabs>
        <w:rPr>
          <w:rFonts w:cs="Tahoma"/>
          <w:szCs w:val="18"/>
        </w:rPr>
      </w:pPr>
      <w:proofErr w:type="spellStart"/>
      <w:r>
        <w:rPr>
          <w:rFonts w:cs="Tahoma"/>
          <w:szCs w:val="18"/>
        </w:rPr>
        <w:t>Desferal</w:t>
      </w:r>
      <w:proofErr w:type="spellEnd"/>
      <w:r>
        <w:rPr>
          <w:rFonts w:cs="Tahoma"/>
          <w:szCs w:val="18"/>
        </w:rPr>
        <w:t xml:space="preserve">: New drug that made a breakthrough </w:t>
      </w:r>
      <w:r w:rsidRPr="005A08AC">
        <w:rPr>
          <w:rFonts w:cs="Tahoma"/>
          <w:szCs w:val="18"/>
        </w:rPr>
        <w:sym w:font="Wingdings" w:char="F0E8"/>
      </w:r>
      <w:r>
        <w:rPr>
          <w:rFonts w:cs="Tahoma"/>
          <w:szCs w:val="18"/>
        </w:rPr>
        <w:t xml:space="preserve"> </w:t>
      </w:r>
      <w:proofErr w:type="spellStart"/>
      <w:r>
        <w:rPr>
          <w:rFonts w:cs="Tahoma"/>
          <w:szCs w:val="18"/>
        </w:rPr>
        <w:t>Desferioxamine</w:t>
      </w:r>
      <w:proofErr w:type="spellEnd"/>
      <w:r>
        <w:rPr>
          <w:rFonts w:cs="Tahoma"/>
          <w:szCs w:val="18"/>
        </w:rPr>
        <w:t xml:space="preserve"> </w:t>
      </w:r>
      <w:proofErr w:type="gramStart"/>
      <w:r>
        <w:rPr>
          <w:rFonts w:cs="Tahoma"/>
          <w:szCs w:val="18"/>
        </w:rPr>
        <w:t>is only given</w:t>
      </w:r>
      <w:proofErr w:type="gramEnd"/>
      <w:r>
        <w:rPr>
          <w:rFonts w:cs="Tahoma"/>
          <w:szCs w:val="18"/>
        </w:rPr>
        <w:t xml:space="preserve"> </w:t>
      </w:r>
      <w:proofErr w:type="spellStart"/>
      <w:r>
        <w:rPr>
          <w:rFonts w:cs="Tahoma"/>
          <w:szCs w:val="18"/>
        </w:rPr>
        <w:t>parenterally</w:t>
      </w:r>
      <w:proofErr w:type="spellEnd"/>
      <w:r>
        <w:rPr>
          <w:rFonts w:cs="Tahoma"/>
          <w:szCs w:val="18"/>
        </w:rPr>
        <w:t xml:space="preserve">. This drug </w:t>
      </w:r>
      <w:proofErr w:type="gramStart"/>
      <w:r>
        <w:rPr>
          <w:rFonts w:cs="Tahoma"/>
          <w:szCs w:val="18"/>
        </w:rPr>
        <w:t>can be given</w:t>
      </w:r>
      <w:proofErr w:type="gramEnd"/>
      <w:r>
        <w:rPr>
          <w:rFonts w:cs="Tahoma"/>
          <w:szCs w:val="18"/>
        </w:rPr>
        <w:t xml:space="preserve"> orally. </w:t>
      </w:r>
    </w:p>
    <w:p w:rsidR="005A08AC" w:rsidRPr="00C36B9E" w:rsidRDefault="005A08AC" w:rsidP="005A08AC">
      <w:pPr>
        <w:pStyle w:val="ListParagraph"/>
        <w:tabs>
          <w:tab w:val="left" w:pos="1807"/>
        </w:tabs>
        <w:ind w:left="1080"/>
        <w:rPr>
          <w:rFonts w:cs="Tahoma"/>
          <w:szCs w:val="18"/>
        </w:rPr>
      </w:pPr>
    </w:p>
    <w:p w:rsidR="005F3B03" w:rsidRPr="00C36B9E" w:rsidRDefault="005F3B03" w:rsidP="005F3B03">
      <w:pPr>
        <w:pStyle w:val="ListParagraph"/>
        <w:numPr>
          <w:ilvl w:val="0"/>
          <w:numId w:val="18"/>
        </w:numPr>
        <w:tabs>
          <w:tab w:val="left" w:pos="1807"/>
        </w:tabs>
        <w:rPr>
          <w:rFonts w:cs="Tahoma"/>
          <w:b/>
          <w:bCs/>
          <w:szCs w:val="18"/>
        </w:rPr>
      </w:pPr>
      <w:r w:rsidRPr="00C36B9E">
        <w:rPr>
          <w:rFonts w:cs="Tahoma"/>
          <w:b/>
          <w:bCs/>
          <w:szCs w:val="18"/>
        </w:rPr>
        <w:t>Education of the family</w:t>
      </w:r>
    </w:p>
    <w:sectPr w:rsidR="005F3B03" w:rsidRPr="00C36B9E" w:rsidSect="00DF76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PHCLPH+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66C"/>
    <w:multiLevelType w:val="hybridMultilevel"/>
    <w:tmpl w:val="0D8E619C"/>
    <w:lvl w:ilvl="0" w:tplc="3B266D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B593E"/>
    <w:multiLevelType w:val="hybridMultilevel"/>
    <w:tmpl w:val="A63C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734F4"/>
    <w:multiLevelType w:val="hybridMultilevel"/>
    <w:tmpl w:val="AFB8A4B0"/>
    <w:lvl w:ilvl="0" w:tplc="DE68EE3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1745A"/>
    <w:multiLevelType w:val="hybridMultilevel"/>
    <w:tmpl w:val="D03C20C2"/>
    <w:lvl w:ilvl="0" w:tplc="01241EE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1776D1"/>
    <w:multiLevelType w:val="hybridMultilevel"/>
    <w:tmpl w:val="082A7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F6C35"/>
    <w:multiLevelType w:val="hybridMultilevel"/>
    <w:tmpl w:val="D03C20C2"/>
    <w:lvl w:ilvl="0" w:tplc="01241EE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033D31"/>
    <w:multiLevelType w:val="hybridMultilevel"/>
    <w:tmpl w:val="6144C482"/>
    <w:lvl w:ilvl="0" w:tplc="E13A0B0E">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52573"/>
    <w:multiLevelType w:val="hybridMultilevel"/>
    <w:tmpl w:val="D03C20C2"/>
    <w:lvl w:ilvl="0" w:tplc="01241EE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734AB9"/>
    <w:multiLevelType w:val="hybridMultilevel"/>
    <w:tmpl w:val="815E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32F78"/>
    <w:multiLevelType w:val="hybridMultilevel"/>
    <w:tmpl w:val="0F7E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892FE5"/>
    <w:multiLevelType w:val="hybridMultilevel"/>
    <w:tmpl w:val="CA6C07B2"/>
    <w:lvl w:ilvl="0" w:tplc="8A3C96F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32737F"/>
    <w:multiLevelType w:val="hybridMultilevel"/>
    <w:tmpl w:val="1AD00A72"/>
    <w:lvl w:ilvl="0" w:tplc="38DA852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053CA0"/>
    <w:multiLevelType w:val="hybridMultilevel"/>
    <w:tmpl w:val="8322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F2FD4"/>
    <w:multiLevelType w:val="hybridMultilevel"/>
    <w:tmpl w:val="B2D400AE"/>
    <w:lvl w:ilvl="0" w:tplc="1590A078">
      <w:start w:val="1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41111"/>
    <w:multiLevelType w:val="hybridMultilevel"/>
    <w:tmpl w:val="DC9831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3B2D38"/>
    <w:multiLevelType w:val="hybridMultilevel"/>
    <w:tmpl w:val="662285D6"/>
    <w:lvl w:ilvl="0" w:tplc="D1CC27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B1A44"/>
    <w:multiLevelType w:val="hybridMultilevel"/>
    <w:tmpl w:val="2D9AF92E"/>
    <w:lvl w:ilvl="0" w:tplc="0012F1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EB11E0"/>
    <w:multiLevelType w:val="hybridMultilevel"/>
    <w:tmpl w:val="7A14F7D8"/>
    <w:lvl w:ilvl="0" w:tplc="8A30E02C">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3D61F7"/>
    <w:multiLevelType w:val="hybridMultilevel"/>
    <w:tmpl w:val="EC784830"/>
    <w:lvl w:ilvl="0" w:tplc="E3FCBD4E">
      <w:start w:val="2"/>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557BB9"/>
    <w:multiLevelType w:val="hybridMultilevel"/>
    <w:tmpl w:val="BE262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
  </w:num>
  <w:num w:numId="4">
    <w:abstractNumId w:val="4"/>
  </w:num>
  <w:num w:numId="5">
    <w:abstractNumId w:val="16"/>
  </w:num>
  <w:num w:numId="6">
    <w:abstractNumId w:val="12"/>
  </w:num>
  <w:num w:numId="7">
    <w:abstractNumId w:val="19"/>
  </w:num>
  <w:num w:numId="8">
    <w:abstractNumId w:val="9"/>
  </w:num>
  <w:num w:numId="9">
    <w:abstractNumId w:val="0"/>
  </w:num>
  <w:num w:numId="10">
    <w:abstractNumId w:val="18"/>
  </w:num>
  <w:num w:numId="11">
    <w:abstractNumId w:val="11"/>
  </w:num>
  <w:num w:numId="12">
    <w:abstractNumId w:val="8"/>
  </w:num>
  <w:num w:numId="13">
    <w:abstractNumId w:val="10"/>
  </w:num>
  <w:num w:numId="14">
    <w:abstractNumId w:val="6"/>
  </w:num>
  <w:num w:numId="15">
    <w:abstractNumId w:val="2"/>
  </w:num>
  <w:num w:numId="16">
    <w:abstractNumId w:val="13"/>
  </w:num>
  <w:num w:numId="17">
    <w:abstractNumId w:val="7"/>
  </w:num>
  <w:num w:numId="18">
    <w:abstractNumId w:val="14"/>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4C"/>
    <w:rsid w:val="00001168"/>
    <w:rsid w:val="00046AE0"/>
    <w:rsid w:val="000537DD"/>
    <w:rsid w:val="000C3445"/>
    <w:rsid w:val="0018019B"/>
    <w:rsid w:val="00310892"/>
    <w:rsid w:val="00364B8D"/>
    <w:rsid w:val="003963FD"/>
    <w:rsid w:val="004C2818"/>
    <w:rsid w:val="004D2734"/>
    <w:rsid w:val="00597750"/>
    <w:rsid w:val="005A08AC"/>
    <w:rsid w:val="005F3B03"/>
    <w:rsid w:val="006B1E2C"/>
    <w:rsid w:val="006D01BE"/>
    <w:rsid w:val="006D7F09"/>
    <w:rsid w:val="0077651C"/>
    <w:rsid w:val="008B0073"/>
    <w:rsid w:val="00BD2E67"/>
    <w:rsid w:val="00BF1A04"/>
    <w:rsid w:val="00C36B9E"/>
    <w:rsid w:val="00C86B39"/>
    <w:rsid w:val="00CC0EE1"/>
    <w:rsid w:val="00D97D51"/>
    <w:rsid w:val="00DF7607"/>
    <w:rsid w:val="00E371CE"/>
    <w:rsid w:val="00E74A44"/>
    <w:rsid w:val="00EE3325"/>
    <w:rsid w:val="00FC7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07"/>
    <w:rPr>
      <w:rFonts w:ascii="Tahoma" w:hAnsi="Tahoma"/>
      <w:sz w:val="18"/>
      <w:szCs w:val="22"/>
    </w:rPr>
  </w:style>
  <w:style w:type="paragraph" w:styleId="Heading1">
    <w:name w:val="heading 1"/>
    <w:basedOn w:val="Normal"/>
    <w:next w:val="Normal"/>
    <w:link w:val="Heading1Char"/>
    <w:uiPriority w:val="9"/>
    <w:qFormat/>
    <w:rsid w:val="00DF7607"/>
    <w:pPr>
      <w:keepNext/>
      <w:keepLines/>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120" w:after="12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4C2818"/>
    <w:pPr>
      <w:keepNext/>
      <w:keepLines/>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F7607"/>
    <w:pPr>
      <w:keepNext/>
      <w:keepLines/>
      <w:outlineLvl w:val="2"/>
    </w:pPr>
    <w:rPr>
      <w:rFonts w:eastAsiaTheme="majorEastAsia" w:cstheme="majorBidi"/>
      <w:b/>
      <w:bCs/>
      <w:color w:val="000000" w:themeColor="text1"/>
      <w:u w:val="single"/>
    </w:rPr>
  </w:style>
  <w:style w:type="paragraph" w:styleId="Heading4">
    <w:name w:val="heading 4"/>
    <w:basedOn w:val="Normal"/>
    <w:next w:val="Normal"/>
    <w:link w:val="Heading4Char"/>
    <w:uiPriority w:val="99"/>
    <w:qFormat/>
    <w:rsid w:val="00DF7607"/>
    <w:pPr>
      <w:autoSpaceDE w:val="0"/>
      <w:autoSpaceDN w:val="0"/>
      <w:adjustRightInd w:val="0"/>
      <w:outlineLvl w:val="3"/>
    </w:pPr>
    <w:rPr>
      <w:rFonts w:ascii="PHCLPH+TimesNewRoman,Italic" w:hAnsi="PHCLPH+TimesNewRoman,Italic"/>
      <w:sz w:val="24"/>
      <w:szCs w:val="24"/>
    </w:rPr>
  </w:style>
  <w:style w:type="paragraph" w:styleId="Heading5">
    <w:name w:val="heading 5"/>
    <w:basedOn w:val="Normal"/>
    <w:next w:val="Normal"/>
    <w:link w:val="Heading5Char"/>
    <w:uiPriority w:val="9"/>
    <w:semiHidden/>
    <w:unhideWhenUsed/>
    <w:qFormat/>
    <w:rsid w:val="00DF7607"/>
    <w:pPr>
      <w:keepNext/>
      <w:keepLines/>
      <w:outlineLvl w:val="4"/>
    </w:pPr>
    <w:rPr>
      <w:rFonts w:eastAsiaTheme="majorEastAsia"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607"/>
    <w:rPr>
      <w:rFonts w:ascii="Tahoma" w:eastAsiaTheme="majorEastAsia" w:hAnsi="Tahoma" w:cstheme="majorBidi"/>
      <w:b/>
      <w:bCs/>
      <w:color w:val="000000" w:themeColor="text1"/>
      <w:sz w:val="28"/>
      <w:szCs w:val="28"/>
      <w:shd w:val="clear" w:color="auto" w:fill="F2F2F2" w:themeFill="background1" w:themeFillShade="F2"/>
    </w:rPr>
  </w:style>
  <w:style w:type="paragraph" w:styleId="ListParagraph">
    <w:name w:val="List Paragraph"/>
    <w:basedOn w:val="Normal"/>
    <w:uiPriority w:val="34"/>
    <w:qFormat/>
    <w:rsid w:val="00DF7607"/>
    <w:pPr>
      <w:ind w:left="720"/>
      <w:contextualSpacing/>
    </w:pPr>
  </w:style>
  <w:style w:type="character" w:customStyle="1" w:styleId="Heading2Char">
    <w:name w:val="Heading 2 Char"/>
    <w:basedOn w:val="DefaultParagraphFont"/>
    <w:link w:val="Heading2"/>
    <w:uiPriority w:val="9"/>
    <w:rsid w:val="004C2818"/>
    <w:rPr>
      <w:rFonts w:ascii="Tahoma" w:eastAsiaTheme="majorEastAsia" w:hAnsi="Tahoma" w:cstheme="majorBidi"/>
      <w:b/>
      <w:bCs/>
      <w:color w:val="000000" w:themeColor="text1"/>
      <w:sz w:val="18"/>
      <w:szCs w:val="26"/>
      <w:shd w:val="clear" w:color="auto" w:fill="F2F2F2" w:themeFill="background1" w:themeFillShade="F2"/>
    </w:rPr>
  </w:style>
  <w:style w:type="character" w:customStyle="1" w:styleId="Heading3Char">
    <w:name w:val="Heading 3 Char"/>
    <w:basedOn w:val="DefaultParagraphFont"/>
    <w:link w:val="Heading3"/>
    <w:uiPriority w:val="9"/>
    <w:rsid w:val="00DF7607"/>
    <w:rPr>
      <w:rFonts w:ascii="Tahoma" w:eastAsiaTheme="majorEastAsia" w:hAnsi="Tahoma" w:cstheme="majorBidi"/>
      <w:b/>
      <w:bCs/>
      <w:color w:val="000000" w:themeColor="text1"/>
      <w:szCs w:val="22"/>
      <w:u w:val="single"/>
    </w:rPr>
  </w:style>
  <w:style w:type="character" w:customStyle="1" w:styleId="Heading4Char">
    <w:name w:val="Heading 4 Char"/>
    <w:link w:val="Heading4"/>
    <w:uiPriority w:val="99"/>
    <w:rsid w:val="00DF7607"/>
    <w:rPr>
      <w:rFonts w:ascii="PHCLPH+TimesNewRoman,Italic" w:hAnsi="PHCLPH+TimesNewRoman,Italic"/>
      <w:sz w:val="24"/>
      <w:szCs w:val="24"/>
    </w:rPr>
  </w:style>
  <w:style w:type="character" w:customStyle="1" w:styleId="Heading5Char">
    <w:name w:val="Heading 5 Char"/>
    <w:basedOn w:val="DefaultParagraphFont"/>
    <w:link w:val="Heading5"/>
    <w:uiPriority w:val="9"/>
    <w:semiHidden/>
    <w:rsid w:val="00DF7607"/>
    <w:rPr>
      <w:rFonts w:ascii="Tahoma" w:eastAsiaTheme="majorEastAsia" w:hAnsi="Tahoma" w:cstheme="majorBidi"/>
      <w:b/>
      <w:color w:val="000000" w:themeColor="text1"/>
      <w:sz w:val="22"/>
      <w:szCs w:val="22"/>
      <w:u w:val="single"/>
    </w:rPr>
  </w:style>
  <w:style w:type="paragraph" w:styleId="TOC1">
    <w:name w:val="toc 1"/>
    <w:basedOn w:val="Normal"/>
    <w:next w:val="Normal"/>
    <w:autoRedefine/>
    <w:uiPriority w:val="39"/>
    <w:semiHidden/>
    <w:unhideWhenUsed/>
    <w:qFormat/>
    <w:rsid w:val="00DF7607"/>
    <w:pPr>
      <w:spacing w:after="100"/>
    </w:pPr>
  </w:style>
  <w:style w:type="paragraph" w:styleId="TOC2">
    <w:name w:val="toc 2"/>
    <w:basedOn w:val="Normal"/>
    <w:next w:val="Normal"/>
    <w:autoRedefine/>
    <w:uiPriority w:val="39"/>
    <w:semiHidden/>
    <w:unhideWhenUsed/>
    <w:qFormat/>
    <w:rsid w:val="00DF7607"/>
    <w:pPr>
      <w:spacing w:after="100"/>
      <w:ind w:left="220"/>
    </w:pPr>
  </w:style>
  <w:style w:type="paragraph" w:styleId="TOC3">
    <w:name w:val="toc 3"/>
    <w:basedOn w:val="Normal"/>
    <w:next w:val="Normal"/>
    <w:autoRedefine/>
    <w:uiPriority w:val="39"/>
    <w:semiHidden/>
    <w:unhideWhenUsed/>
    <w:qFormat/>
    <w:rsid w:val="00DF7607"/>
    <w:pPr>
      <w:spacing w:after="100"/>
      <w:ind w:left="440"/>
    </w:pPr>
  </w:style>
  <w:style w:type="character" w:styleId="Strong">
    <w:name w:val="Strong"/>
    <w:uiPriority w:val="22"/>
    <w:qFormat/>
    <w:rsid w:val="00DF7607"/>
    <w:rPr>
      <w:b/>
      <w:bCs/>
    </w:rPr>
  </w:style>
  <w:style w:type="paragraph" w:styleId="TOCHeading">
    <w:name w:val="TOC Heading"/>
    <w:basedOn w:val="Heading1"/>
    <w:next w:val="Normal"/>
    <w:uiPriority w:val="39"/>
    <w:semiHidden/>
    <w:unhideWhenUsed/>
    <w:qFormat/>
    <w:rsid w:val="00DF7607"/>
    <w:pPr>
      <w:outlineLvl w:val="9"/>
    </w:pPr>
    <w:rPr>
      <w:lang w:eastAsia="ja-JP"/>
    </w:rPr>
  </w:style>
  <w:style w:type="paragraph" w:styleId="Title">
    <w:name w:val="Title"/>
    <w:basedOn w:val="Normal"/>
    <w:next w:val="Normal"/>
    <w:link w:val="TitleChar"/>
    <w:uiPriority w:val="10"/>
    <w:qFormat/>
    <w:rsid w:val="000C34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44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07"/>
    <w:rPr>
      <w:rFonts w:ascii="Tahoma" w:hAnsi="Tahoma"/>
      <w:sz w:val="18"/>
      <w:szCs w:val="22"/>
    </w:rPr>
  </w:style>
  <w:style w:type="paragraph" w:styleId="Heading1">
    <w:name w:val="heading 1"/>
    <w:basedOn w:val="Normal"/>
    <w:next w:val="Normal"/>
    <w:link w:val="Heading1Char"/>
    <w:uiPriority w:val="9"/>
    <w:qFormat/>
    <w:rsid w:val="00DF7607"/>
    <w:pPr>
      <w:keepNext/>
      <w:keepLines/>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120" w:after="12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4C2818"/>
    <w:pPr>
      <w:keepNext/>
      <w:keepLines/>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F7607"/>
    <w:pPr>
      <w:keepNext/>
      <w:keepLines/>
      <w:outlineLvl w:val="2"/>
    </w:pPr>
    <w:rPr>
      <w:rFonts w:eastAsiaTheme="majorEastAsia" w:cstheme="majorBidi"/>
      <w:b/>
      <w:bCs/>
      <w:color w:val="000000" w:themeColor="text1"/>
      <w:u w:val="single"/>
    </w:rPr>
  </w:style>
  <w:style w:type="paragraph" w:styleId="Heading4">
    <w:name w:val="heading 4"/>
    <w:basedOn w:val="Normal"/>
    <w:next w:val="Normal"/>
    <w:link w:val="Heading4Char"/>
    <w:uiPriority w:val="99"/>
    <w:qFormat/>
    <w:rsid w:val="00DF7607"/>
    <w:pPr>
      <w:autoSpaceDE w:val="0"/>
      <w:autoSpaceDN w:val="0"/>
      <w:adjustRightInd w:val="0"/>
      <w:outlineLvl w:val="3"/>
    </w:pPr>
    <w:rPr>
      <w:rFonts w:ascii="PHCLPH+TimesNewRoman,Italic" w:hAnsi="PHCLPH+TimesNewRoman,Italic"/>
      <w:sz w:val="24"/>
      <w:szCs w:val="24"/>
    </w:rPr>
  </w:style>
  <w:style w:type="paragraph" w:styleId="Heading5">
    <w:name w:val="heading 5"/>
    <w:basedOn w:val="Normal"/>
    <w:next w:val="Normal"/>
    <w:link w:val="Heading5Char"/>
    <w:uiPriority w:val="9"/>
    <w:semiHidden/>
    <w:unhideWhenUsed/>
    <w:qFormat/>
    <w:rsid w:val="00DF7607"/>
    <w:pPr>
      <w:keepNext/>
      <w:keepLines/>
      <w:outlineLvl w:val="4"/>
    </w:pPr>
    <w:rPr>
      <w:rFonts w:eastAsiaTheme="majorEastAsia"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607"/>
    <w:rPr>
      <w:rFonts w:ascii="Tahoma" w:eastAsiaTheme="majorEastAsia" w:hAnsi="Tahoma" w:cstheme="majorBidi"/>
      <w:b/>
      <w:bCs/>
      <w:color w:val="000000" w:themeColor="text1"/>
      <w:sz w:val="28"/>
      <w:szCs w:val="28"/>
      <w:shd w:val="clear" w:color="auto" w:fill="F2F2F2" w:themeFill="background1" w:themeFillShade="F2"/>
    </w:rPr>
  </w:style>
  <w:style w:type="paragraph" w:styleId="ListParagraph">
    <w:name w:val="List Paragraph"/>
    <w:basedOn w:val="Normal"/>
    <w:uiPriority w:val="34"/>
    <w:qFormat/>
    <w:rsid w:val="00DF7607"/>
    <w:pPr>
      <w:ind w:left="720"/>
      <w:contextualSpacing/>
    </w:pPr>
  </w:style>
  <w:style w:type="character" w:customStyle="1" w:styleId="Heading2Char">
    <w:name w:val="Heading 2 Char"/>
    <w:basedOn w:val="DefaultParagraphFont"/>
    <w:link w:val="Heading2"/>
    <w:uiPriority w:val="9"/>
    <w:rsid w:val="004C2818"/>
    <w:rPr>
      <w:rFonts w:ascii="Tahoma" w:eastAsiaTheme="majorEastAsia" w:hAnsi="Tahoma" w:cstheme="majorBidi"/>
      <w:b/>
      <w:bCs/>
      <w:color w:val="000000" w:themeColor="text1"/>
      <w:sz w:val="18"/>
      <w:szCs w:val="26"/>
      <w:shd w:val="clear" w:color="auto" w:fill="F2F2F2" w:themeFill="background1" w:themeFillShade="F2"/>
    </w:rPr>
  </w:style>
  <w:style w:type="character" w:customStyle="1" w:styleId="Heading3Char">
    <w:name w:val="Heading 3 Char"/>
    <w:basedOn w:val="DefaultParagraphFont"/>
    <w:link w:val="Heading3"/>
    <w:uiPriority w:val="9"/>
    <w:rsid w:val="00DF7607"/>
    <w:rPr>
      <w:rFonts w:ascii="Tahoma" w:eastAsiaTheme="majorEastAsia" w:hAnsi="Tahoma" w:cstheme="majorBidi"/>
      <w:b/>
      <w:bCs/>
      <w:color w:val="000000" w:themeColor="text1"/>
      <w:szCs w:val="22"/>
      <w:u w:val="single"/>
    </w:rPr>
  </w:style>
  <w:style w:type="character" w:customStyle="1" w:styleId="Heading4Char">
    <w:name w:val="Heading 4 Char"/>
    <w:link w:val="Heading4"/>
    <w:uiPriority w:val="99"/>
    <w:rsid w:val="00DF7607"/>
    <w:rPr>
      <w:rFonts w:ascii="PHCLPH+TimesNewRoman,Italic" w:hAnsi="PHCLPH+TimesNewRoman,Italic"/>
      <w:sz w:val="24"/>
      <w:szCs w:val="24"/>
    </w:rPr>
  </w:style>
  <w:style w:type="character" w:customStyle="1" w:styleId="Heading5Char">
    <w:name w:val="Heading 5 Char"/>
    <w:basedOn w:val="DefaultParagraphFont"/>
    <w:link w:val="Heading5"/>
    <w:uiPriority w:val="9"/>
    <w:semiHidden/>
    <w:rsid w:val="00DF7607"/>
    <w:rPr>
      <w:rFonts w:ascii="Tahoma" w:eastAsiaTheme="majorEastAsia" w:hAnsi="Tahoma" w:cstheme="majorBidi"/>
      <w:b/>
      <w:color w:val="000000" w:themeColor="text1"/>
      <w:sz w:val="22"/>
      <w:szCs w:val="22"/>
      <w:u w:val="single"/>
    </w:rPr>
  </w:style>
  <w:style w:type="paragraph" w:styleId="TOC1">
    <w:name w:val="toc 1"/>
    <w:basedOn w:val="Normal"/>
    <w:next w:val="Normal"/>
    <w:autoRedefine/>
    <w:uiPriority w:val="39"/>
    <w:semiHidden/>
    <w:unhideWhenUsed/>
    <w:qFormat/>
    <w:rsid w:val="00DF7607"/>
    <w:pPr>
      <w:spacing w:after="100"/>
    </w:pPr>
  </w:style>
  <w:style w:type="paragraph" w:styleId="TOC2">
    <w:name w:val="toc 2"/>
    <w:basedOn w:val="Normal"/>
    <w:next w:val="Normal"/>
    <w:autoRedefine/>
    <w:uiPriority w:val="39"/>
    <w:semiHidden/>
    <w:unhideWhenUsed/>
    <w:qFormat/>
    <w:rsid w:val="00DF7607"/>
    <w:pPr>
      <w:spacing w:after="100"/>
      <w:ind w:left="220"/>
    </w:pPr>
  </w:style>
  <w:style w:type="paragraph" w:styleId="TOC3">
    <w:name w:val="toc 3"/>
    <w:basedOn w:val="Normal"/>
    <w:next w:val="Normal"/>
    <w:autoRedefine/>
    <w:uiPriority w:val="39"/>
    <w:semiHidden/>
    <w:unhideWhenUsed/>
    <w:qFormat/>
    <w:rsid w:val="00DF7607"/>
    <w:pPr>
      <w:spacing w:after="100"/>
      <w:ind w:left="440"/>
    </w:pPr>
  </w:style>
  <w:style w:type="character" w:styleId="Strong">
    <w:name w:val="Strong"/>
    <w:uiPriority w:val="22"/>
    <w:qFormat/>
    <w:rsid w:val="00DF7607"/>
    <w:rPr>
      <w:b/>
      <w:bCs/>
    </w:rPr>
  </w:style>
  <w:style w:type="paragraph" w:styleId="TOCHeading">
    <w:name w:val="TOC Heading"/>
    <w:basedOn w:val="Heading1"/>
    <w:next w:val="Normal"/>
    <w:uiPriority w:val="39"/>
    <w:semiHidden/>
    <w:unhideWhenUsed/>
    <w:qFormat/>
    <w:rsid w:val="00DF7607"/>
    <w:pPr>
      <w:outlineLvl w:val="9"/>
    </w:pPr>
    <w:rPr>
      <w:lang w:eastAsia="ja-JP"/>
    </w:rPr>
  </w:style>
  <w:style w:type="paragraph" w:styleId="Title">
    <w:name w:val="Title"/>
    <w:basedOn w:val="Normal"/>
    <w:next w:val="Normal"/>
    <w:link w:val="TitleChar"/>
    <w:uiPriority w:val="10"/>
    <w:qFormat/>
    <w:rsid w:val="000C34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44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H4Tech</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جميل خليل حجازين</dc:creator>
  <cp:lastModifiedBy>جميل خليل حجازين</cp:lastModifiedBy>
  <cp:revision>11</cp:revision>
  <dcterms:created xsi:type="dcterms:W3CDTF">2011-08-11T21:51:00Z</dcterms:created>
  <dcterms:modified xsi:type="dcterms:W3CDTF">2011-08-16T17:05:00Z</dcterms:modified>
</cp:coreProperties>
</file>