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49"/>
        <w:gridCol w:w="840"/>
        <w:gridCol w:w="2186"/>
        <w:gridCol w:w="1733"/>
        <w:gridCol w:w="2610"/>
        <w:gridCol w:w="2110"/>
        <w:gridCol w:w="2201"/>
        <w:gridCol w:w="2079"/>
      </w:tblGrid>
      <w:tr w:rsidR="003352C6" w:rsidTr="003341F9">
        <w:tc>
          <w:tcPr>
            <w:tcW w:w="1589" w:type="dxa"/>
            <w:gridSpan w:val="2"/>
          </w:tcPr>
          <w:p w:rsidR="003352C6" w:rsidRPr="00FA46A8" w:rsidRDefault="003352C6">
            <w:pPr>
              <w:rPr>
                <w:b/>
                <w:bCs/>
              </w:rPr>
            </w:pPr>
            <w:r w:rsidRPr="00FA46A8">
              <w:rPr>
                <w:b/>
                <w:bCs/>
              </w:rPr>
              <w:t xml:space="preserve">Vaccine </w:t>
            </w:r>
          </w:p>
        </w:tc>
        <w:tc>
          <w:tcPr>
            <w:tcW w:w="2186" w:type="dxa"/>
          </w:tcPr>
          <w:p w:rsidR="003352C6" w:rsidRPr="00FA46A8" w:rsidRDefault="003352C6">
            <w:pPr>
              <w:rPr>
                <w:b/>
                <w:bCs/>
              </w:rPr>
            </w:pPr>
            <w:r w:rsidRPr="00FA46A8">
              <w:rPr>
                <w:b/>
                <w:bCs/>
              </w:rPr>
              <w:t xml:space="preserve">Type </w:t>
            </w:r>
          </w:p>
        </w:tc>
        <w:tc>
          <w:tcPr>
            <w:tcW w:w="1733" w:type="dxa"/>
          </w:tcPr>
          <w:p w:rsidR="003352C6" w:rsidRPr="00FA46A8" w:rsidRDefault="003352C6">
            <w:pPr>
              <w:rPr>
                <w:b/>
                <w:bCs/>
              </w:rPr>
            </w:pPr>
            <w:r w:rsidRPr="00FA46A8">
              <w:rPr>
                <w:b/>
                <w:bCs/>
              </w:rPr>
              <w:t xml:space="preserve">Route of administration </w:t>
            </w:r>
          </w:p>
        </w:tc>
        <w:tc>
          <w:tcPr>
            <w:tcW w:w="2610" w:type="dxa"/>
          </w:tcPr>
          <w:p w:rsidR="003352C6" w:rsidRPr="00FA46A8" w:rsidRDefault="00674FF0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rect id="_x0000_s1028" style="position:absolute;margin-left:45.8pt;margin-top:-24.35pt;width:87.9pt;height:22.45pt;z-index:251660288;mso-position-horizontal-relative:text;mso-position-vertical-relative:text" stroked="f">
                  <v:textbox>
                    <w:txbxContent>
                      <w:p w:rsidR="00674FF0" w:rsidRPr="00674FF0" w:rsidRDefault="00674FF0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74FF0">
                          <w:rPr>
                            <w:b/>
                            <w:bCs/>
                            <w:sz w:val="24"/>
                            <w:szCs w:val="24"/>
                          </w:rPr>
                          <w:t>Vaccination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s</w:t>
                        </w:r>
                        <w:r w:rsidRPr="00674FF0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3352C6" w:rsidRPr="00FA46A8">
              <w:rPr>
                <w:b/>
                <w:bCs/>
              </w:rPr>
              <w:t xml:space="preserve">Age </w:t>
            </w:r>
          </w:p>
        </w:tc>
        <w:tc>
          <w:tcPr>
            <w:tcW w:w="2110" w:type="dxa"/>
          </w:tcPr>
          <w:p w:rsidR="003352C6" w:rsidRPr="00FA46A8" w:rsidRDefault="003352C6">
            <w:pPr>
              <w:rPr>
                <w:b/>
                <w:bCs/>
              </w:rPr>
            </w:pPr>
            <w:r w:rsidRPr="00FA46A8">
              <w:rPr>
                <w:b/>
                <w:bCs/>
              </w:rPr>
              <w:t xml:space="preserve">Side effects </w:t>
            </w:r>
          </w:p>
        </w:tc>
        <w:tc>
          <w:tcPr>
            <w:tcW w:w="2201" w:type="dxa"/>
          </w:tcPr>
          <w:p w:rsidR="003352C6" w:rsidRPr="00FA46A8" w:rsidRDefault="003352C6">
            <w:pPr>
              <w:rPr>
                <w:b/>
                <w:bCs/>
              </w:rPr>
            </w:pPr>
            <w:r w:rsidRPr="00FA46A8">
              <w:rPr>
                <w:b/>
                <w:bCs/>
              </w:rPr>
              <w:t xml:space="preserve">Contraindications </w:t>
            </w:r>
          </w:p>
        </w:tc>
        <w:tc>
          <w:tcPr>
            <w:tcW w:w="2079" w:type="dxa"/>
          </w:tcPr>
          <w:p w:rsidR="003352C6" w:rsidRPr="00FA46A8" w:rsidRDefault="003352C6">
            <w:pPr>
              <w:rPr>
                <w:b/>
                <w:bCs/>
              </w:rPr>
            </w:pPr>
            <w:r w:rsidRPr="00FA46A8">
              <w:rPr>
                <w:b/>
                <w:bCs/>
              </w:rPr>
              <w:t xml:space="preserve">Notes </w:t>
            </w:r>
          </w:p>
        </w:tc>
      </w:tr>
      <w:tr w:rsidR="003352C6" w:rsidTr="003341F9">
        <w:tc>
          <w:tcPr>
            <w:tcW w:w="1589" w:type="dxa"/>
            <w:gridSpan w:val="2"/>
          </w:tcPr>
          <w:p w:rsidR="003352C6" w:rsidRPr="00FA46A8" w:rsidRDefault="003352C6" w:rsidP="00646379">
            <w:pPr>
              <w:rPr>
                <w:b/>
                <w:bCs/>
              </w:rPr>
            </w:pPr>
            <w:r w:rsidRPr="00FA46A8">
              <w:rPr>
                <w:b/>
                <w:bCs/>
              </w:rPr>
              <w:t xml:space="preserve">BCG </w:t>
            </w:r>
          </w:p>
        </w:tc>
        <w:tc>
          <w:tcPr>
            <w:tcW w:w="2186" w:type="dxa"/>
          </w:tcPr>
          <w:p w:rsidR="003352C6" w:rsidRPr="00646379" w:rsidRDefault="003352C6" w:rsidP="00646379">
            <w:r w:rsidRPr="00646379">
              <w:t xml:space="preserve">Live attenuated </w:t>
            </w:r>
          </w:p>
          <w:p w:rsidR="003352C6" w:rsidRDefault="003352C6"/>
        </w:tc>
        <w:tc>
          <w:tcPr>
            <w:tcW w:w="1733" w:type="dxa"/>
          </w:tcPr>
          <w:p w:rsidR="003352C6" w:rsidRDefault="003352C6">
            <w:r>
              <w:t>Intra</w:t>
            </w:r>
            <w:r w:rsidR="00FA46A8">
              <w:t>-</w:t>
            </w:r>
            <w:r>
              <w:t xml:space="preserve">dermal </w:t>
            </w:r>
          </w:p>
        </w:tc>
        <w:tc>
          <w:tcPr>
            <w:tcW w:w="2610" w:type="dxa"/>
          </w:tcPr>
          <w:p w:rsidR="003352C6" w:rsidRDefault="003352C6">
            <w:r>
              <w:t xml:space="preserve">1 month </w:t>
            </w:r>
          </w:p>
        </w:tc>
        <w:tc>
          <w:tcPr>
            <w:tcW w:w="2110" w:type="dxa"/>
          </w:tcPr>
          <w:p w:rsidR="003352C6" w:rsidRDefault="0043264D">
            <w:r>
              <w:t xml:space="preserve">Local lesion, abscess , scar , </w:t>
            </w:r>
            <w:proofErr w:type="spellStart"/>
            <w:r>
              <w:t>osteitis</w:t>
            </w:r>
            <w:proofErr w:type="spellEnd"/>
            <w:r>
              <w:t xml:space="preserve"> </w:t>
            </w:r>
          </w:p>
        </w:tc>
        <w:tc>
          <w:tcPr>
            <w:tcW w:w="2201" w:type="dxa"/>
          </w:tcPr>
          <w:p w:rsidR="003352C6" w:rsidRDefault="003352C6" w:rsidP="0003050B">
            <w:proofErr w:type="spellStart"/>
            <w:r w:rsidRPr="00646379">
              <w:t>Immunosuppression</w:t>
            </w:r>
            <w:proofErr w:type="spellEnd"/>
            <w:r>
              <w:t xml:space="preserve">, </w:t>
            </w:r>
            <w:r w:rsidRPr="0003050B">
              <w:t>Tuberculin +</w:t>
            </w:r>
            <w:proofErr w:type="spellStart"/>
            <w:r w:rsidRPr="0003050B">
              <w:t>ve</w:t>
            </w:r>
            <w:proofErr w:type="spellEnd"/>
            <w:r w:rsidRPr="0003050B">
              <w:t xml:space="preserve"> people</w:t>
            </w:r>
          </w:p>
        </w:tc>
        <w:tc>
          <w:tcPr>
            <w:tcW w:w="2079" w:type="dxa"/>
          </w:tcPr>
          <w:p w:rsidR="003352C6" w:rsidRDefault="003352C6" w:rsidP="0003050B">
            <w:r w:rsidRPr="0003050B">
              <w:t xml:space="preserve">Decrease risk of </w:t>
            </w:r>
            <w:proofErr w:type="spellStart"/>
            <w:r w:rsidRPr="0003050B">
              <w:t>miliary</w:t>
            </w:r>
            <w:proofErr w:type="spellEnd"/>
            <w:r w:rsidRPr="0003050B">
              <w:t xml:space="preserve"> TB</w:t>
            </w:r>
            <w:r>
              <w:t xml:space="preserve"> and </w:t>
            </w:r>
            <w:r w:rsidRPr="0003050B">
              <w:t>TB meningitis</w:t>
            </w:r>
            <w:r>
              <w:t xml:space="preserve"> </w:t>
            </w:r>
          </w:p>
        </w:tc>
      </w:tr>
      <w:tr w:rsidR="003352C6" w:rsidTr="003341F9">
        <w:tc>
          <w:tcPr>
            <w:tcW w:w="1589" w:type="dxa"/>
            <w:gridSpan w:val="2"/>
          </w:tcPr>
          <w:p w:rsidR="003352C6" w:rsidRPr="00FA46A8" w:rsidRDefault="003352C6">
            <w:pPr>
              <w:rPr>
                <w:b/>
                <w:bCs/>
              </w:rPr>
            </w:pPr>
            <w:proofErr w:type="spellStart"/>
            <w:r w:rsidRPr="00FA46A8">
              <w:rPr>
                <w:b/>
                <w:bCs/>
              </w:rPr>
              <w:t>Dtp</w:t>
            </w:r>
            <w:proofErr w:type="spellEnd"/>
            <w:r w:rsidRPr="00FA46A8">
              <w:rPr>
                <w:b/>
                <w:bCs/>
              </w:rPr>
              <w:t xml:space="preserve"> </w:t>
            </w:r>
          </w:p>
        </w:tc>
        <w:tc>
          <w:tcPr>
            <w:tcW w:w="2186" w:type="dxa"/>
          </w:tcPr>
          <w:p w:rsidR="003352C6" w:rsidRDefault="003352C6" w:rsidP="003352C6">
            <w:r w:rsidRPr="003352C6">
              <w:t>Inactivated/ Fractional (</w:t>
            </w:r>
            <w:proofErr w:type="spellStart"/>
            <w:r w:rsidRPr="003352C6">
              <w:t>Toxoid</w:t>
            </w:r>
            <w:proofErr w:type="spellEnd"/>
            <w:r>
              <w:t>)</w:t>
            </w:r>
          </w:p>
        </w:tc>
        <w:tc>
          <w:tcPr>
            <w:tcW w:w="1733" w:type="dxa"/>
          </w:tcPr>
          <w:p w:rsidR="003352C6" w:rsidRDefault="003352C6">
            <w:r>
              <w:t xml:space="preserve">IM </w:t>
            </w:r>
          </w:p>
        </w:tc>
        <w:tc>
          <w:tcPr>
            <w:tcW w:w="2610" w:type="dxa"/>
          </w:tcPr>
          <w:p w:rsidR="003352C6" w:rsidRDefault="003352C6">
            <w:r>
              <w:t xml:space="preserve">2 , 3 , 4 , 18 months </w:t>
            </w:r>
          </w:p>
        </w:tc>
        <w:tc>
          <w:tcPr>
            <w:tcW w:w="2110" w:type="dxa"/>
          </w:tcPr>
          <w:p w:rsidR="003352C6" w:rsidRPr="00FA46A8" w:rsidRDefault="003352C6" w:rsidP="003352C6">
            <w:r w:rsidRPr="003B117C">
              <w:rPr>
                <w:color w:val="FF0000"/>
              </w:rPr>
              <w:t>Seizure</w:t>
            </w:r>
            <w:r w:rsidRPr="00FA46A8">
              <w:t xml:space="preserve"> ,</w:t>
            </w:r>
            <w:r w:rsidRPr="00FA46A8">
              <w:rPr>
                <w:rFonts w:ascii="Calibri" w:eastAsia="+mn-ea" w:hAnsi="Calibri" w:cs="Calibri"/>
                <w:color w:val="403152"/>
                <w:kern w:val="24"/>
                <w:sz w:val="44"/>
                <w:szCs w:val="44"/>
              </w:rPr>
              <w:t xml:space="preserve"> </w:t>
            </w:r>
            <w:r w:rsidRPr="00FA46A8">
              <w:t>fever</w:t>
            </w:r>
          </w:p>
        </w:tc>
        <w:tc>
          <w:tcPr>
            <w:tcW w:w="2201" w:type="dxa"/>
          </w:tcPr>
          <w:p w:rsidR="003352C6" w:rsidRDefault="0043264D">
            <w:r>
              <w:t>Encephalopathy within 7 days of the previous dose</w:t>
            </w:r>
          </w:p>
        </w:tc>
        <w:tc>
          <w:tcPr>
            <w:tcW w:w="2079" w:type="dxa"/>
          </w:tcPr>
          <w:p w:rsidR="003352C6" w:rsidRDefault="003352C6" w:rsidP="003352C6">
            <w:proofErr w:type="spellStart"/>
            <w:r>
              <w:t>Pertusis</w:t>
            </w:r>
            <w:proofErr w:type="spellEnd"/>
            <w:r>
              <w:t xml:space="preserve"> is </w:t>
            </w:r>
            <w:r w:rsidRPr="003352C6">
              <w:t xml:space="preserve">Inactivated/ </w:t>
            </w:r>
            <w:r>
              <w:t xml:space="preserve">whole cell </w:t>
            </w:r>
          </w:p>
        </w:tc>
      </w:tr>
      <w:tr w:rsidR="003352C6" w:rsidTr="003341F9">
        <w:trPr>
          <w:trHeight w:val="422"/>
        </w:trPr>
        <w:tc>
          <w:tcPr>
            <w:tcW w:w="749" w:type="dxa"/>
            <w:vMerge w:val="restart"/>
          </w:tcPr>
          <w:p w:rsidR="003352C6" w:rsidRPr="00FA46A8" w:rsidRDefault="003352C6">
            <w:pPr>
              <w:rPr>
                <w:b/>
                <w:bCs/>
              </w:rPr>
            </w:pPr>
            <w:r w:rsidRPr="00FA46A8">
              <w:rPr>
                <w:b/>
                <w:bCs/>
              </w:rPr>
              <w:t xml:space="preserve">Polio </w:t>
            </w:r>
          </w:p>
        </w:tc>
        <w:tc>
          <w:tcPr>
            <w:tcW w:w="840" w:type="dxa"/>
          </w:tcPr>
          <w:p w:rsidR="003352C6" w:rsidRPr="00FA46A8" w:rsidRDefault="003352C6">
            <w:pPr>
              <w:rPr>
                <w:b/>
                <w:bCs/>
              </w:rPr>
            </w:pPr>
            <w:r w:rsidRPr="00FA46A8">
              <w:rPr>
                <w:b/>
                <w:bCs/>
              </w:rPr>
              <w:t xml:space="preserve">IPV </w:t>
            </w:r>
          </w:p>
          <w:p w:rsidR="003352C6" w:rsidRPr="00FA46A8" w:rsidRDefault="003352C6">
            <w:pPr>
              <w:rPr>
                <w:b/>
                <w:bCs/>
              </w:rPr>
            </w:pPr>
            <w:r w:rsidRPr="00FA46A8">
              <w:rPr>
                <w:b/>
                <w:bCs/>
              </w:rPr>
              <w:t>(</w:t>
            </w:r>
            <w:proofErr w:type="spellStart"/>
            <w:r w:rsidRPr="00FA46A8">
              <w:rPr>
                <w:b/>
                <w:bCs/>
              </w:rPr>
              <w:t>salk</w:t>
            </w:r>
            <w:proofErr w:type="spellEnd"/>
            <w:r w:rsidRPr="00FA46A8">
              <w:rPr>
                <w:b/>
                <w:bCs/>
              </w:rPr>
              <w:t>)</w:t>
            </w:r>
          </w:p>
        </w:tc>
        <w:tc>
          <w:tcPr>
            <w:tcW w:w="2186" w:type="dxa"/>
          </w:tcPr>
          <w:p w:rsidR="003352C6" w:rsidRDefault="003352C6" w:rsidP="0003050B">
            <w:r w:rsidRPr="0003050B">
              <w:t>Inactivated/whole cell</w:t>
            </w:r>
          </w:p>
        </w:tc>
        <w:tc>
          <w:tcPr>
            <w:tcW w:w="1733" w:type="dxa"/>
          </w:tcPr>
          <w:p w:rsidR="003352C6" w:rsidRDefault="003352C6">
            <w:r>
              <w:t xml:space="preserve">IM </w:t>
            </w:r>
          </w:p>
        </w:tc>
        <w:tc>
          <w:tcPr>
            <w:tcW w:w="2610" w:type="dxa"/>
          </w:tcPr>
          <w:p w:rsidR="003352C6" w:rsidRPr="0003050B" w:rsidRDefault="003352C6" w:rsidP="0003050B">
            <w:r>
              <w:t>2</w:t>
            </w:r>
            <w:r w:rsidR="00C555B1">
              <w:t xml:space="preserve"> , 3 , 4</w:t>
            </w:r>
            <w:r>
              <w:t xml:space="preserve">  month</w:t>
            </w:r>
            <w:r w:rsidR="00C555B1">
              <w:t>s</w:t>
            </w:r>
          </w:p>
        </w:tc>
        <w:tc>
          <w:tcPr>
            <w:tcW w:w="2110" w:type="dxa"/>
          </w:tcPr>
          <w:p w:rsidR="003352C6" w:rsidRDefault="003352C6"/>
        </w:tc>
        <w:tc>
          <w:tcPr>
            <w:tcW w:w="2201" w:type="dxa"/>
          </w:tcPr>
          <w:p w:rsidR="003352C6" w:rsidRDefault="003352C6"/>
        </w:tc>
        <w:tc>
          <w:tcPr>
            <w:tcW w:w="2079" w:type="dxa"/>
            <w:vMerge w:val="restart"/>
          </w:tcPr>
          <w:p w:rsidR="003352C6" w:rsidRDefault="003352C6" w:rsidP="0003050B">
            <w:r w:rsidRPr="0003050B">
              <w:t>Prevent infantile paralysis</w:t>
            </w:r>
          </w:p>
        </w:tc>
      </w:tr>
      <w:tr w:rsidR="003352C6" w:rsidTr="003341F9">
        <w:trPr>
          <w:trHeight w:val="405"/>
        </w:trPr>
        <w:tc>
          <w:tcPr>
            <w:tcW w:w="749" w:type="dxa"/>
            <w:vMerge/>
          </w:tcPr>
          <w:p w:rsidR="003352C6" w:rsidRPr="00FA46A8" w:rsidRDefault="003352C6">
            <w:pPr>
              <w:rPr>
                <w:b/>
                <w:bCs/>
              </w:rPr>
            </w:pPr>
          </w:p>
        </w:tc>
        <w:tc>
          <w:tcPr>
            <w:tcW w:w="840" w:type="dxa"/>
          </w:tcPr>
          <w:p w:rsidR="003352C6" w:rsidRPr="00FA46A8" w:rsidRDefault="003352C6">
            <w:pPr>
              <w:rPr>
                <w:b/>
                <w:bCs/>
              </w:rPr>
            </w:pPr>
            <w:r w:rsidRPr="00FA46A8">
              <w:rPr>
                <w:b/>
                <w:bCs/>
              </w:rPr>
              <w:t xml:space="preserve">OPV </w:t>
            </w:r>
          </w:p>
          <w:p w:rsidR="003352C6" w:rsidRPr="00FA46A8" w:rsidRDefault="003352C6">
            <w:pPr>
              <w:rPr>
                <w:b/>
                <w:bCs/>
              </w:rPr>
            </w:pPr>
            <w:r w:rsidRPr="00FA46A8">
              <w:rPr>
                <w:b/>
                <w:bCs/>
              </w:rPr>
              <w:t>(</w:t>
            </w:r>
            <w:proofErr w:type="spellStart"/>
            <w:r w:rsidRPr="00FA46A8">
              <w:rPr>
                <w:b/>
                <w:bCs/>
              </w:rPr>
              <w:t>sabin</w:t>
            </w:r>
            <w:proofErr w:type="spellEnd"/>
            <w:r w:rsidRPr="00FA46A8">
              <w:rPr>
                <w:b/>
                <w:bCs/>
              </w:rPr>
              <w:t>)</w:t>
            </w:r>
          </w:p>
        </w:tc>
        <w:tc>
          <w:tcPr>
            <w:tcW w:w="2186" w:type="dxa"/>
          </w:tcPr>
          <w:p w:rsidR="003352C6" w:rsidRDefault="003352C6" w:rsidP="0003050B">
            <w:r w:rsidRPr="00646379">
              <w:t>Live attenuated</w:t>
            </w:r>
          </w:p>
        </w:tc>
        <w:tc>
          <w:tcPr>
            <w:tcW w:w="1733" w:type="dxa"/>
          </w:tcPr>
          <w:p w:rsidR="003352C6" w:rsidRDefault="003352C6" w:rsidP="0003050B">
            <w:r>
              <w:t xml:space="preserve">Oral  </w:t>
            </w:r>
          </w:p>
        </w:tc>
        <w:tc>
          <w:tcPr>
            <w:tcW w:w="2610" w:type="dxa"/>
          </w:tcPr>
          <w:p w:rsidR="003352C6" w:rsidRPr="00646379" w:rsidRDefault="003352C6">
            <w:pPr>
              <w:rPr>
                <w:u w:val="single"/>
              </w:rPr>
            </w:pPr>
            <w:r>
              <w:t>3 , 4 , 9 , 18 months and 6 years</w:t>
            </w:r>
          </w:p>
        </w:tc>
        <w:tc>
          <w:tcPr>
            <w:tcW w:w="2110" w:type="dxa"/>
          </w:tcPr>
          <w:p w:rsidR="003352C6" w:rsidRDefault="003352C6" w:rsidP="0003050B">
            <w:r w:rsidRPr="0003050B">
              <w:t>Vaccine associated paralytic polio</w:t>
            </w:r>
          </w:p>
        </w:tc>
        <w:tc>
          <w:tcPr>
            <w:tcW w:w="2201" w:type="dxa"/>
          </w:tcPr>
          <w:p w:rsidR="003352C6" w:rsidRDefault="003352C6" w:rsidP="0003050B">
            <w:proofErr w:type="spellStart"/>
            <w:r w:rsidRPr="0003050B">
              <w:t>Immunocompromised</w:t>
            </w:r>
            <w:proofErr w:type="spellEnd"/>
            <w:r>
              <w:t xml:space="preserve"> </w:t>
            </w:r>
          </w:p>
        </w:tc>
        <w:tc>
          <w:tcPr>
            <w:tcW w:w="2079" w:type="dxa"/>
            <w:vMerge/>
          </w:tcPr>
          <w:p w:rsidR="003352C6" w:rsidRDefault="003352C6"/>
        </w:tc>
      </w:tr>
      <w:tr w:rsidR="003352C6" w:rsidTr="003341F9">
        <w:tc>
          <w:tcPr>
            <w:tcW w:w="1589" w:type="dxa"/>
            <w:gridSpan w:val="2"/>
          </w:tcPr>
          <w:p w:rsidR="003352C6" w:rsidRPr="00FA46A8" w:rsidRDefault="003352C6">
            <w:pPr>
              <w:rPr>
                <w:b/>
                <w:bCs/>
              </w:rPr>
            </w:pPr>
            <w:proofErr w:type="spellStart"/>
            <w:r w:rsidRPr="00FA46A8">
              <w:rPr>
                <w:b/>
                <w:bCs/>
              </w:rPr>
              <w:t>Hemophilus</w:t>
            </w:r>
            <w:proofErr w:type="spellEnd"/>
            <w:r w:rsidRPr="00FA46A8">
              <w:rPr>
                <w:b/>
                <w:bCs/>
              </w:rPr>
              <w:t xml:space="preserve"> B </w:t>
            </w:r>
          </w:p>
        </w:tc>
        <w:tc>
          <w:tcPr>
            <w:tcW w:w="2186" w:type="dxa"/>
          </w:tcPr>
          <w:p w:rsidR="003352C6" w:rsidRDefault="003352C6" w:rsidP="003352C6">
            <w:r w:rsidRPr="003352C6">
              <w:t>Inactivated/Fractional (conjugated</w:t>
            </w:r>
            <w:r>
              <w:t>)</w:t>
            </w:r>
          </w:p>
        </w:tc>
        <w:tc>
          <w:tcPr>
            <w:tcW w:w="1733" w:type="dxa"/>
          </w:tcPr>
          <w:p w:rsidR="003352C6" w:rsidRDefault="003352C6">
            <w:r>
              <w:t xml:space="preserve">IM </w:t>
            </w:r>
          </w:p>
        </w:tc>
        <w:tc>
          <w:tcPr>
            <w:tcW w:w="2610" w:type="dxa"/>
          </w:tcPr>
          <w:p w:rsidR="003352C6" w:rsidRDefault="003352C6">
            <w:r>
              <w:t>2 , 3 , 4 months</w:t>
            </w:r>
          </w:p>
        </w:tc>
        <w:tc>
          <w:tcPr>
            <w:tcW w:w="2110" w:type="dxa"/>
          </w:tcPr>
          <w:p w:rsidR="003352C6" w:rsidRDefault="003352C6"/>
        </w:tc>
        <w:tc>
          <w:tcPr>
            <w:tcW w:w="2201" w:type="dxa"/>
          </w:tcPr>
          <w:p w:rsidR="003352C6" w:rsidRDefault="003352C6"/>
        </w:tc>
        <w:tc>
          <w:tcPr>
            <w:tcW w:w="2079" w:type="dxa"/>
          </w:tcPr>
          <w:p w:rsidR="003352C6" w:rsidRDefault="0043264D" w:rsidP="00FA46A8">
            <w:r>
              <w:t xml:space="preserve">Protect </w:t>
            </w:r>
            <w:r w:rsidR="003352C6" w:rsidRPr="003352C6">
              <w:t>against meningitis</w:t>
            </w:r>
            <w:r w:rsidR="00FA46A8">
              <w:t xml:space="preserve"> , </w:t>
            </w:r>
            <w:r>
              <w:t xml:space="preserve">used </w:t>
            </w:r>
            <w:r w:rsidR="00FA46A8">
              <w:t xml:space="preserve">in pt with </w:t>
            </w:r>
            <w:proofErr w:type="spellStart"/>
            <w:r w:rsidR="00FA46A8" w:rsidRPr="00FA46A8">
              <w:t>splenectomy</w:t>
            </w:r>
            <w:proofErr w:type="spellEnd"/>
          </w:p>
        </w:tc>
      </w:tr>
      <w:tr w:rsidR="003352C6" w:rsidTr="003341F9">
        <w:tc>
          <w:tcPr>
            <w:tcW w:w="1589" w:type="dxa"/>
            <w:gridSpan w:val="2"/>
          </w:tcPr>
          <w:p w:rsidR="003352C6" w:rsidRPr="00FA46A8" w:rsidRDefault="003352C6">
            <w:pPr>
              <w:rPr>
                <w:b/>
                <w:bCs/>
              </w:rPr>
            </w:pPr>
            <w:r w:rsidRPr="00FA46A8">
              <w:rPr>
                <w:b/>
                <w:bCs/>
              </w:rPr>
              <w:t xml:space="preserve">Hepatitis B </w:t>
            </w:r>
          </w:p>
        </w:tc>
        <w:tc>
          <w:tcPr>
            <w:tcW w:w="2186" w:type="dxa"/>
          </w:tcPr>
          <w:p w:rsidR="003352C6" w:rsidRDefault="003352C6" w:rsidP="003352C6">
            <w:r w:rsidRPr="003352C6">
              <w:t>Inactivated/ Fractional (Recombinant</w:t>
            </w:r>
            <w:r>
              <w:t>)</w:t>
            </w:r>
          </w:p>
        </w:tc>
        <w:tc>
          <w:tcPr>
            <w:tcW w:w="1733" w:type="dxa"/>
          </w:tcPr>
          <w:p w:rsidR="003352C6" w:rsidRDefault="003352C6">
            <w:r>
              <w:t xml:space="preserve">IM </w:t>
            </w:r>
          </w:p>
        </w:tc>
        <w:tc>
          <w:tcPr>
            <w:tcW w:w="2610" w:type="dxa"/>
          </w:tcPr>
          <w:p w:rsidR="003352C6" w:rsidRDefault="003352C6">
            <w:r>
              <w:t>2 , 3 , 4 months</w:t>
            </w:r>
          </w:p>
        </w:tc>
        <w:tc>
          <w:tcPr>
            <w:tcW w:w="2110" w:type="dxa"/>
          </w:tcPr>
          <w:p w:rsidR="003352C6" w:rsidRDefault="003352C6"/>
        </w:tc>
        <w:tc>
          <w:tcPr>
            <w:tcW w:w="2201" w:type="dxa"/>
          </w:tcPr>
          <w:p w:rsidR="003352C6" w:rsidRDefault="003352C6"/>
        </w:tc>
        <w:tc>
          <w:tcPr>
            <w:tcW w:w="2079" w:type="dxa"/>
          </w:tcPr>
          <w:p w:rsidR="003352C6" w:rsidRDefault="003352C6"/>
        </w:tc>
      </w:tr>
      <w:tr w:rsidR="003352C6" w:rsidTr="003341F9">
        <w:tc>
          <w:tcPr>
            <w:tcW w:w="1589" w:type="dxa"/>
            <w:gridSpan w:val="2"/>
          </w:tcPr>
          <w:p w:rsidR="003352C6" w:rsidRPr="00FA46A8" w:rsidRDefault="003352C6">
            <w:pPr>
              <w:rPr>
                <w:b/>
                <w:bCs/>
              </w:rPr>
            </w:pPr>
            <w:r w:rsidRPr="00FA46A8">
              <w:rPr>
                <w:b/>
                <w:bCs/>
              </w:rPr>
              <w:t xml:space="preserve">Rota </w:t>
            </w:r>
          </w:p>
        </w:tc>
        <w:tc>
          <w:tcPr>
            <w:tcW w:w="2186" w:type="dxa"/>
          </w:tcPr>
          <w:p w:rsidR="003352C6" w:rsidRPr="00646379" w:rsidRDefault="003352C6" w:rsidP="00646379">
            <w:r w:rsidRPr="00646379">
              <w:t xml:space="preserve">Live attenuated </w:t>
            </w:r>
          </w:p>
          <w:p w:rsidR="003352C6" w:rsidRDefault="003352C6"/>
        </w:tc>
        <w:tc>
          <w:tcPr>
            <w:tcW w:w="1733" w:type="dxa"/>
          </w:tcPr>
          <w:p w:rsidR="003352C6" w:rsidRDefault="003352C6">
            <w:r>
              <w:t xml:space="preserve">Oral </w:t>
            </w:r>
          </w:p>
        </w:tc>
        <w:tc>
          <w:tcPr>
            <w:tcW w:w="2610" w:type="dxa"/>
          </w:tcPr>
          <w:p w:rsidR="003352C6" w:rsidRDefault="003352C6" w:rsidP="00FA46A8">
            <w:proofErr w:type="spellStart"/>
            <w:r w:rsidRPr="00646379">
              <w:t>RotaTeq</w:t>
            </w:r>
            <w:proofErr w:type="spellEnd"/>
            <w:r w:rsidRPr="00646379">
              <w:t xml:space="preserve"> </w:t>
            </w:r>
            <w:r>
              <w:t xml:space="preserve"> </w:t>
            </w:r>
            <w:r w:rsidR="00FA46A8">
              <w:t>:</w:t>
            </w:r>
            <w:r>
              <w:t xml:space="preserve"> 2 , 4 , 6 months </w:t>
            </w:r>
          </w:p>
          <w:p w:rsidR="003352C6" w:rsidRDefault="003352C6" w:rsidP="00646379">
            <w:proofErr w:type="spellStart"/>
            <w:r w:rsidRPr="00646379">
              <w:t>Rotarix</w:t>
            </w:r>
            <w:proofErr w:type="spellEnd"/>
            <w:r w:rsidR="00FA46A8">
              <w:t xml:space="preserve"> :</w:t>
            </w:r>
            <w:r>
              <w:t xml:space="preserve"> 2 , 4 months</w:t>
            </w:r>
          </w:p>
        </w:tc>
        <w:tc>
          <w:tcPr>
            <w:tcW w:w="2110" w:type="dxa"/>
          </w:tcPr>
          <w:p w:rsidR="003352C6" w:rsidRDefault="003352C6"/>
        </w:tc>
        <w:tc>
          <w:tcPr>
            <w:tcW w:w="2201" w:type="dxa"/>
          </w:tcPr>
          <w:p w:rsidR="003352C6" w:rsidRDefault="003352C6" w:rsidP="003341F9">
            <w:r w:rsidRPr="00646379">
              <w:t>Immunodeficiency</w:t>
            </w:r>
            <w:r>
              <w:t xml:space="preserve"> , </w:t>
            </w:r>
            <w:r w:rsidRPr="00646379">
              <w:t xml:space="preserve">history of </w:t>
            </w:r>
            <w:proofErr w:type="spellStart"/>
            <w:r w:rsidRPr="00646379">
              <w:t>intussusception</w:t>
            </w:r>
            <w:proofErr w:type="spellEnd"/>
          </w:p>
        </w:tc>
        <w:tc>
          <w:tcPr>
            <w:tcW w:w="2079" w:type="dxa"/>
          </w:tcPr>
          <w:p w:rsidR="003352C6" w:rsidRDefault="00674FF0">
            <w:r>
              <w:t>Started in 2015</w:t>
            </w:r>
          </w:p>
        </w:tc>
      </w:tr>
      <w:tr w:rsidR="003352C6" w:rsidTr="003341F9">
        <w:tc>
          <w:tcPr>
            <w:tcW w:w="1589" w:type="dxa"/>
            <w:gridSpan w:val="2"/>
          </w:tcPr>
          <w:p w:rsidR="003352C6" w:rsidRPr="00FA46A8" w:rsidRDefault="003352C6">
            <w:pPr>
              <w:rPr>
                <w:b/>
                <w:bCs/>
              </w:rPr>
            </w:pPr>
            <w:r w:rsidRPr="00FA46A8">
              <w:rPr>
                <w:b/>
                <w:bCs/>
              </w:rPr>
              <w:t xml:space="preserve">Measles </w:t>
            </w:r>
          </w:p>
        </w:tc>
        <w:tc>
          <w:tcPr>
            <w:tcW w:w="2186" w:type="dxa"/>
          </w:tcPr>
          <w:p w:rsidR="003352C6" w:rsidRDefault="003352C6" w:rsidP="001D3FAA">
            <w:r w:rsidRPr="00646379">
              <w:t>Live attenuated</w:t>
            </w:r>
          </w:p>
        </w:tc>
        <w:tc>
          <w:tcPr>
            <w:tcW w:w="1733" w:type="dxa"/>
          </w:tcPr>
          <w:p w:rsidR="003352C6" w:rsidRDefault="003352C6">
            <w:r>
              <w:t xml:space="preserve">S/C </w:t>
            </w:r>
          </w:p>
        </w:tc>
        <w:tc>
          <w:tcPr>
            <w:tcW w:w="2610" w:type="dxa"/>
          </w:tcPr>
          <w:p w:rsidR="003352C6" w:rsidRDefault="003352C6">
            <w:r>
              <w:t>9 month</w:t>
            </w:r>
          </w:p>
        </w:tc>
        <w:tc>
          <w:tcPr>
            <w:tcW w:w="2110" w:type="dxa"/>
          </w:tcPr>
          <w:p w:rsidR="003352C6" w:rsidRPr="003B117C" w:rsidRDefault="003352C6">
            <w:pPr>
              <w:rPr>
                <w:color w:val="FF0000"/>
              </w:rPr>
            </w:pPr>
            <w:r w:rsidRPr="003B117C">
              <w:rPr>
                <w:color w:val="FF0000"/>
              </w:rPr>
              <w:t>Seizure</w:t>
            </w:r>
          </w:p>
        </w:tc>
        <w:tc>
          <w:tcPr>
            <w:tcW w:w="2201" w:type="dxa"/>
          </w:tcPr>
          <w:p w:rsidR="003352C6" w:rsidRDefault="003352C6"/>
        </w:tc>
        <w:tc>
          <w:tcPr>
            <w:tcW w:w="2079" w:type="dxa"/>
          </w:tcPr>
          <w:p w:rsidR="003352C6" w:rsidRDefault="003352C6"/>
        </w:tc>
      </w:tr>
      <w:tr w:rsidR="003352C6" w:rsidTr="003341F9">
        <w:tc>
          <w:tcPr>
            <w:tcW w:w="1589" w:type="dxa"/>
            <w:gridSpan w:val="2"/>
          </w:tcPr>
          <w:p w:rsidR="003352C6" w:rsidRPr="00FA46A8" w:rsidRDefault="003352C6">
            <w:pPr>
              <w:rPr>
                <w:b/>
                <w:bCs/>
              </w:rPr>
            </w:pPr>
            <w:r w:rsidRPr="00FA46A8">
              <w:rPr>
                <w:b/>
                <w:bCs/>
              </w:rPr>
              <w:t xml:space="preserve">MMR </w:t>
            </w:r>
          </w:p>
        </w:tc>
        <w:tc>
          <w:tcPr>
            <w:tcW w:w="2186" w:type="dxa"/>
          </w:tcPr>
          <w:p w:rsidR="003352C6" w:rsidRDefault="003352C6" w:rsidP="001D3FAA">
            <w:r w:rsidRPr="00646379">
              <w:t>Live attenuated</w:t>
            </w:r>
          </w:p>
        </w:tc>
        <w:tc>
          <w:tcPr>
            <w:tcW w:w="1733" w:type="dxa"/>
          </w:tcPr>
          <w:p w:rsidR="003352C6" w:rsidRDefault="003352C6">
            <w:r>
              <w:t>S/C</w:t>
            </w:r>
          </w:p>
        </w:tc>
        <w:tc>
          <w:tcPr>
            <w:tcW w:w="2610" w:type="dxa"/>
          </w:tcPr>
          <w:p w:rsidR="003352C6" w:rsidRDefault="003352C6">
            <w:r>
              <w:t xml:space="preserve">12 , 18 months </w:t>
            </w:r>
          </w:p>
        </w:tc>
        <w:tc>
          <w:tcPr>
            <w:tcW w:w="2110" w:type="dxa"/>
          </w:tcPr>
          <w:p w:rsidR="003352C6" w:rsidRDefault="003352C6">
            <w:r>
              <w:t>Rash ,</w:t>
            </w:r>
            <w:r w:rsidR="00FA46A8" w:rsidRPr="00644B07">
              <w:t xml:space="preserve"> swelling of glands in the cheeks and neck</w:t>
            </w:r>
            <w:r w:rsidR="00FA46A8">
              <w:t>,</w:t>
            </w:r>
            <w:r>
              <w:t xml:space="preserve"> fever , ITP (rubella)</w:t>
            </w:r>
          </w:p>
        </w:tc>
        <w:tc>
          <w:tcPr>
            <w:tcW w:w="2201" w:type="dxa"/>
          </w:tcPr>
          <w:p w:rsidR="003352C6" w:rsidRDefault="003341F9" w:rsidP="003341F9">
            <w:proofErr w:type="spellStart"/>
            <w:r>
              <w:t>Hx</w:t>
            </w:r>
            <w:proofErr w:type="spellEnd"/>
            <w:r>
              <w:t xml:space="preserve"> of reaction to neomycin , pregnancy </w:t>
            </w:r>
          </w:p>
        </w:tc>
        <w:tc>
          <w:tcPr>
            <w:tcW w:w="2079" w:type="dxa"/>
          </w:tcPr>
          <w:p w:rsidR="003352C6" w:rsidRDefault="003341F9">
            <w:r>
              <w:t xml:space="preserve">Can be given in egg allergy </w:t>
            </w:r>
          </w:p>
        </w:tc>
      </w:tr>
      <w:tr w:rsidR="003352C6" w:rsidTr="003341F9">
        <w:tc>
          <w:tcPr>
            <w:tcW w:w="1589" w:type="dxa"/>
            <w:gridSpan w:val="2"/>
          </w:tcPr>
          <w:p w:rsidR="003352C6" w:rsidRDefault="00FA46A8" w:rsidP="00FA46A8">
            <w:pPr>
              <w:rPr>
                <w:b/>
                <w:bCs/>
              </w:rPr>
            </w:pPr>
            <w:r w:rsidRPr="00FA46A8">
              <w:rPr>
                <w:b/>
                <w:bCs/>
              </w:rPr>
              <w:t>Pneumococcal</w:t>
            </w:r>
          </w:p>
          <w:p w:rsidR="003341F9" w:rsidRPr="003341F9" w:rsidRDefault="003341F9" w:rsidP="00FA46A8">
            <w:r w:rsidRPr="003341F9">
              <w:rPr>
                <w:b/>
                <w:bCs/>
                <w:sz w:val="18"/>
                <w:szCs w:val="18"/>
              </w:rPr>
              <w:t>C</w:t>
            </w:r>
            <w:r w:rsidRPr="003341F9">
              <w:rPr>
                <w:sz w:val="18"/>
                <w:szCs w:val="18"/>
              </w:rPr>
              <w:t xml:space="preserve">onjugated or </w:t>
            </w:r>
            <w:r w:rsidRPr="003341F9">
              <w:rPr>
                <w:b/>
                <w:bCs/>
                <w:sz w:val="18"/>
                <w:szCs w:val="18"/>
              </w:rPr>
              <w:t>p</w:t>
            </w:r>
            <w:r w:rsidRPr="003341F9">
              <w:rPr>
                <w:sz w:val="18"/>
                <w:szCs w:val="18"/>
              </w:rPr>
              <w:t xml:space="preserve">olysaccharide </w:t>
            </w:r>
          </w:p>
        </w:tc>
        <w:tc>
          <w:tcPr>
            <w:tcW w:w="2186" w:type="dxa"/>
          </w:tcPr>
          <w:p w:rsidR="003352C6" w:rsidRDefault="003352C6"/>
        </w:tc>
        <w:tc>
          <w:tcPr>
            <w:tcW w:w="1733" w:type="dxa"/>
          </w:tcPr>
          <w:p w:rsidR="003352C6" w:rsidRDefault="00FA46A8">
            <w:r>
              <w:t>IM</w:t>
            </w:r>
          </w:p>
        </w:tc>
        <w:tc>
          <w:tcPr>
            <w:tcW w:w="2610" w:type="dxa"/>
          </w:tcPr>
          <w:p w:rsidR="003352C6" w:rsidRDefault="00FA46A8" w:rsidP="00FA46A8">
            <w:r>
              <w:t>P</w:t>
            </w:r>
            <w:r w:rsidRPr="00582D51">
              <w:rPr>
                <w:b/>
                <w:bCs/>
              </w:rPr>
              <w:t>C</w:t>
            </w:r>
            <w:r>
              <w:t xml:space="preserve">V 7 : &lt; 2 years </w:t>
            </w:r>
          </w:p>
          <w:p w:rsidR="00FA46A8" w:rsidRDefault="00FA46A8" w:rsidP="00FA46A8">
            <w:r>
              <w:t>P</w:t>
            </w:r>
            <w:r w:rsidRPr="00582D51">
              <w:rPr>
                <w:b/>
                <w:bCs/>
              </w:rPr>
              <w:t>P</w:t>
            </w:r>
            <w:r>
              <w:t xml:space="preserve">V : older and adults </w:t>
            </w:r>
          </w:p>
        </w:tc>
        <w:tc>
          <w:tcPr>
            <w:tcW w:w="2110" w:type="dxa"/>
          </w:tcPr>
          <w:p w:rsidR="003352C6" w:rsidRDefault="003352C6"/>
        </w:tc>
        <w:tc>
          <w:tcPr>
            <w:tcW w:w="2201" w:type="dxa"/>
          </w:tcPr>
          <w:p w:rsidR="003352C6" w:rsidRDefault="003352C6"/>
        </w:tc>
        <w:tc>
          <w:tcPr>
            <w:tcW w:w="2079" w:type="dxa"/>
          </w:tcPr>
          <w:p w:rsidR="003352C6" w:rsidRDefault="00FA46A8" w:rsidP="00FA46A8">
            <w:r>
              <w:t xml:space="preserve">PCV : child with </w:t>
            </w:r>
            <w:r w:rsidR="00115DAD" w:rsidRPr="00FA46A8">
              <w:t>Cystic fibrosis</w:t>
            </w:r>
            <w:r w:rsidRPr="00FA46A8">
              <w:t xml:space="preserve"> or Cochlear implant</w:t>
            </w:r>
          </w:p>
        </w:tc>
      </w:tr>
      <w:tr w:rsidR="003352C6" w:rsidTr="00582D51">
        <w:trPr>
          <w:trHeight w:val="998"/>
        </w:trPr>
        <w:tc>
          <w:tcPr>
            <w:tcW w:w="1589" w:type="dxa"/>
            <w:gridSpan w:val="2"/>
          </w:tcPr>
          <w:p w:rsidR="003352C6" w:rsidRDefault="00FA46A8" w:rsidP="00FA46A8">
            <w:r w:rsidRPr="00FA46A8">
              <w:rPr>
                <w:b/>
                <w:bCs/>
              </w:rPr>
              <w:t>Influenza</w:t>
            </w:r>
          </w:p>
        </w:tc>
        <w:tc>
          <w:tcPr>
            <w:tcW w:w="2186" w:type="dxa"/>
          </w:tcPr>
          <w:p w:rsidR="003352C6" w:rsidRDefault="00FA46A8" w:rsidP="00FA46A8">
            <w:r w:rsidRPr="00FA46A8">
              <w:t>Inactivated/Whole cell</w:t>
            </w:r>
          </w:p>
        </w:tc>
        <w:tc>
          <w:tcPr>
            <w:tcW w:w="1733" w:type="dxa"/>
          </w:tcPr>
          <w:p w:rsidR="003352C6" w:rsidRDefault="00FA46A8">
            <w:r>
              <w:t xml:space="preserve">Killed : IM </w:t>
            </w:r>
          </w:p>
          <w:p w:rsidR="00FA46A8" w:rsidRDefault="00FA46A8" w:rsidP="00582D51">
            <w:r>
              <w:t xml:space="preserve">Live attenuated : nasal spray </w:t>
            </w:r>
          </w:p>
        </w:tc>
        <w:tc>
          <w:tcPr>
            <w:tcW w:w="2610" w:type="dxa"/>
          </w:tcPr>
          <w:p w:rsidR="003352C6" w:rsidRDefault="003352C6"/>
        </w:tc>
        <w:tc>
          <w:tcPr>
            <w:tcW w:w="2110" w:type="dxa"/>
          </w:tcPr>
          <w:p w:rsidR="003352C6" w:rsidRDefault="003352C6"/>
        </w:tc>
        <w:tc>
          <w:tcPr>
            <w:tcW w:w="2201" w:type="dxa"/>
          </w:tcPr>
          <w:p w:rsidR="003352C6" w:rsidRDefault="003B117C" w:rsidP="003B117C">
            <w:r w:rsidRPr="003B117C">
              <w:t>anaphylactic-like reaction to eggs</w:t>
            </w:r>
          </w:p>
        </w:tc>
        <w:tc>
          <w:tcPr>
            <w:tcW w:w="2079" w:type="dxa"/>
          </w:tcPr>
          <w:p w:rsidR="003352C6" w:rsidRDefault="003352C6"/>
        </w:tc>
      </w:tr>
      <w:tr w:rsidR="00FA46A8" w:rsidTr="003341F9">
        <w:tc>
          <w:tcPr>
            <w:tcW w:w="1589" w:type="dxa"/>
            <w:gridSpan w:val="2"/>
          </w:tcPr>
          <w:p w:rsidR="00FA46A8" w:rsidRDefault="00FA46A8" w:rsidP="00FA46A8">
            <w:pPr>
              <w:rPr>
                <w:b/>
                <w:bCs/>
              </w:rPr>
            </w:pPr>
            <w:r w:rsidRPr="00FA46A8">
              <w:rPr>
                <w:b/>
                <w:bCs/>
              </w:rPr>
              <w:t>Meningococcal</w:t>
            </w:r>
          </w:p>
          <w:p w:rsidR="008E78F3" w:rsidRPr="00FA46A8" w:rsidRDefault="008E78F3" w:rsidP="00FA46A8">
            <w:pPr>
              <w:rPr>
                <w:b/>
                <w:bCs/>
              </w:rPr>
            </w:pPr>
            <w:r w:rsidRPr="003341F9">
              <w:rPr>
                <w:b/>
                <w:bCs/>
                <w:sz w:val="18"/>
                <w:szCs w:val="18"/>
              </w:rPr>
              <w:t>P</w:t>
            </w:r>
            <w:r w:rsidRPr="003341F9">
              <w:rPr>
                <w:sz w:val="18"/>
                <w:szCs w:val="18"/>
              </w:rPr>
              <w:t>olysaccharide</w:t>
            </w:r>
            <w:r>
              <w:rPr>
                <w:sz w:val="18"/>
                <w:szCs w:val="18"/>
              </w:rPr>
              <w:t xml:space="preserve"> or </w:t>
            </w:r>
            <w:r w:rsidRPr="003341F9">
              <w:rPr>
                <w:b/>
                <w:bCs/>
                <w:sz w:val="18"/>
                <w:szCs w:val="18"/>
              </w:rPr>
              <w:t>C</w:t>
            </w:r>
            <w:r w:rsidRPr="003341F9">
              <w:rPr>
                <w:sz w:val="18"/>
                <w:szCs w:val="18"/>
              </w:rPr>
              <w:t>onjugated</w:t>
            </w:r>
          </w:p>
        </w:tc>
        <w:tc>
          <w:tcPr>
            <w:tcW w:w="2186" w:type="dxa"/>
          </w:tcPr>
          <w:p w:rsidR="00FA46A8" w:rsidRPr="00FA46A8" w:rsidRDefault="00FA46A8" w:rsidP="00FA46A8"/>
        </w:tc>
        <w:tc>
          <w:tcPr>
            <w:tcW w:w="1733" w:type="dxa"/>
          </w:tcPr>
          <w:p w:rsidR="0043264D" w:rsidRDefault="0043264D">
            <w:r w:rsidRPr="0043264D">
              <w:t>MPSV4</w:t>
            </w:r>
            <w:r>
              <w:t>: SC</w:t>
            </w:r>
          </w:p>
          <w:p w:rsidR="00FA46A8" w:rsidRDefault="0043264D">
            <w:r w:rsidRPr="0043264D">
              <w:t>MCV4</w:t>
            </w:r>
            <w:r>
              <w:t xml:space="preserve"> : IM </w:t>
            </w:r>
          </w:p>
        </w:tc>
        <w:tc>
          <w:tcPr>
            <w:tcW w:w="2610" w:type="dxa"/>
          </w:tcPr>
          <w:p w:rsidR="00FA46A8" w:rsidRDefault="0043264D" w:rsidP="0043264D">
            <w:r w:rsidRPr="0043264D">
              <w:t>M</w:t>
            </w:r>
            <w:r w:rsidRPr="008E78F3">
              <w:rPr>
                <w:b/>
                <w:bCs/>
              </w:rPr>
              <w:t>P</w:t>
            </w:r>
            <w:r w:rsidRPr="0043264D">
              <w:t>SV4</w:t>
            </w:r>
            <w:r>
              <w:t xml:space="preserve"> : 2 years and up </w:t>
            </w:r>
          </w:p>
          <w:p w:rsidR="0043264D" w:rsidRDefault="0043264D" w:rsidP="0043264D">
            <w:r w:rsidRPr="0043264D">
              <w:t>M</w:t>
            </w:r>
            <w:r w:rsidRPr="008E78F3">
              <w:rPr>
                <w:b/>
                <w:bCs/>
              </w:rPr>
              <w:t>C</w:t>
            </w:r>
            <w:r w:rsidRPr="0043264D">
              <w:t>V4</w:t>
            </w:r>
            <w:r>
              <w:t xml:space="preserve"> : 11-55 years </w:t>
            </w:r>
          </w:p>
        </w:tc>
        <w:tc>
          <w:tcPr>
            <w:tcW w:w="2110" w:type="dxa"/>
          </w:tcPr>
          <w:p w:rsidR="00FA46A8" w:rsidRDefault="00FA46A8"/>
        </w:tc>
        <w:tc>
          <w:tcPr>
            <w:tcW w:w="2201" w:type="dxa"/>
          </w:tcPr>
          <w:p w:rsidR="00FA46A8" w:rsidRDefault="0043264D">
            <w:r>
              <w:t xml:space="preserve">MCV4 C/I if </w:t>
            </w:r>
            <w:proofErr w:type="spellStart"/>
            <w:r>
              <w:t>hx</w:t>
            </w:r>
            <w:proofErr w:type="spellEnd"/>
            <w:r>
              <w:t xml:space="preserve"> of </w:t>
            </w:r>
            <w:proofErr w:type="spellStart"/>
            <w:r w:rsidRPr="0087792E">
              <w:t>Guillain-Barre</w:t>
            </w:r>
            <w:proofErr w:type="spellEnd"/>
            <w:r w:rsidRPr="0087792E">
              <w:t xml:space="preserve"> syndrome</w:t>
            </w:r>
          </w:p>
        </w:tc>
        <w:tc>
          <w:tcPr>
            <w:tcW w:w="2079" w:type="dxa"/>
          </w:tcPr>
          <w:p w:rsidR="00FA46A8" w:rsidRDefault="00A60298" w:rsidP="00A60298">
            <w:r>
              <w:t xml:space="preserve">Given in immunodeficiency , </w:t>
            </w:r>
            <w:r w:rsidRPr="00A60298">
              <w:t xml:space="preserve">functional </w:t>
            </w:r>
            <w:proofErr w:type="spellStart"/>
            <w:r w:rsidRPr="00A60298">
              <w:t>asplenia</w:t>
            </w:r>
            <w:proofErr w:type="spellEnd"/>
          </w:p>
        </w:tc>
      </w:tr>
      <w:tr w:rsidR="0043264D" w:rsidTr="003341F9">
        <w:tc>
          <w:tcPr>
            <w:tcW w:w="1589" w:type="dxa"/>
            <w:gridSpan w:val="2"/>
          </w:tcPr>
          <w:p w:rsidR="0043264D" w:rsidRPr="00FA46A8" w:rsidRDefault="0043264D" w:rsidP="00FA46A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Varicella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2186" w:type="dxa"/>
          </w:tcPr>
          <w:p w:rsidR="0043264D" w:rsidRPr="0043264D" w:rsidRDefault="0043264D" w:rsidP="001D3FAA">
            <w:r>
              <w:t>Live attenuated</w:t>
            </w:r>
          </w:p>
        </w:tc>
        <w:tc>
          <w:tcPr>
            <w:tcW w:w="1733" w:type="dxa"/>
          </w:tcPr>
          <w:p w:rsidR="0043264D" w:rsidRPr="0043264D" w:rsidRDefault="0043264D">
            <w:r>
              <w:t xml:space="preserve">IM </w:t>
            </w:r>
          </w:p>
        </w:tc>
        <w:tc>
          <w:tcPr>
            <w:tcW w:w="2610" w:type="dxa"/>
          </w:tcPr>
          <w:p w:rsidR="0043264D" w:rsidRDefault="0043264D" w:rsidP="0043264D">
            <w:r>
              <w:t>1</w:t>
            </w:r>
            <w:r w:rsidRPr="0043264D">
              <w:rPr>
                <w:vertAlign w:val="superscript"/>
              </w:rPr>
              <w:t>st</w:t>
            </w:r>
            <w:r>
              <w:t xml:space="preserve"> dose : 12-15 months </w:t>
            </w:r>
          </w:p>
          <w:p w:rsidR="0043264D" w:rsidRPr="0043264D" w:rsidRDefault="0043264D" w:rsidP="0043264D">
            <w:r>
              <w:t>2</w:t>
            </w:r>
            <w:r w:rsidRPr="0043264D">
              <w:rPr>
                <w:vertAlign w:val="superscript"/>
              </w:rPr>
              <w:t>nd</w:t>
            </w:r>
            <w:r>
              <w:t xml:space="preserve"> dose : 4-6 years </w:t>
            </w:r>
          </w:p>
        </w:tc>
        <w:tc>
          <w:tcPr>
            <w:tcW w:w="2110" w:type="dxa"/>
          </w:tcPr>
          <w:p w:rsidR="0043264D" w:rsidRPr="00115DAD" w:rsidRDefault="0043264D"/>
        </w:tc>
        <w:tc>
          <w:tcPr>
            <w:tcW w:w="2201" w:type="dxa"/>
          </w:tcPr>
          <w:p w:rsidR="0043264D" w:rsidRPr="00115DAD" w:rsidRDefault="00115DAD">
            <w:r w:rsidRPr="00115DAD">
              <w:t xml:space="preserve">anaphylactic egg or neomycin allergy </w:t>
            </w:r>
          </w:p>
        </w:tc>
        <w:tc>
          <w:tcPr>
            <w:tcW w:w="2079" w:type="dxa"/>
          </w:tcPr>
          <w:p w:rsidR="0043264D" w:rsidRDefault="0043264D"/>
        </w:tc>
      </w:tr>
    </w:tbl>
    <w:p w:rsidR="00231019" w:rsidRDefault="00674FF0" w:rsidP="003341F9">
      <w:r>
        <w:rPr>
          <w:noProof/>
        </w:rPr>
        <w:pict>
          <v:rect id="_x0000_s1027" style="position:absolute;margin-left:534.4pt;margin-top:9.2pt;width:180.45pt;height:21.5pt;z-index:251659264;mso-position-horizontal-relative:text;mso-position-vertical-relative:text" stroked="f">
            <v:textbox>
              <w:txbxContent>
                <w:p w:rsidR="00674FF0" w:rsidRDefault="00674FF0">
                  <w:r>
                    <w:t xml:space="preserve">Done </w:t>
                  </w:r>
                  <w:proofErr w:type="gramStart"/>
                  <w:r>
                    <w:t>by :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Noor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Daher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Alhijjaj</w:t>
                  </w:r>
                  <w:proofErr w:type="spellEnd"/>
                  <w:r>
                    <w:t xml:space="preserve"> </w:t>
                  </w:r>
                  <w:r>
                    <w:sym w:font="Wingdings" w:char="F04A"/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-4.25pt;margin-top:9.2pt;width:352.5pt;height:21.5pt;z-index:251658240;mso-position-horizontal-relative:text;mso-position-vertical-relative:text" stroked="f">
            <v:textbox>
              <w:txbxContent>
                <w:p w:rsidR="00674FF0" w:rsidRPr="00674FF0" w:rsidRDefault="00674FF0" w:rsidP="00674FF0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libri" w:hAnsi="Calibri" w:cs="Calibri"/>
                    </w:rPr>
                  </w:pPr>
                  <w:r w:rsidRPr="00674FF0">
                    <w:rPr>
                      <w:rFonts w:ascii="Calibri" w:hAnsi="Calibri" w:cs="Calibri"/>
                    </w:rPr>
                    <w:t xml:space="preserve">Last </w:t>
                  </w:r>
                  <w:r>
                    <w:rPr>
                      <w:rFonts w:ascii="Calibri" w:hAnsi="Calibri" w:cs="Calibri"/>
                    </w:rPr>
                    <w:t>4</w:t>
                  </w:r>
                  <w:r w:rsidRPr="00674FF0">
                    <w:rPr>
                      <w:rFonts w:ascii="Calibri" w:hAnsi="Calibri" w:cs="Calibri"/>
                    </w:rPr>
                    <w:t xml:space="preserve"> vaccines are not among the national Jordanian vaccination program.</w:t>
                  </w:r>
                </w:p>
              </w:txbxContent>
            </v:textbox>
          </v:rect>
        </w:pict>
      </w:r>
    </w:p>
    <w:sectPr w:rsidR="00231019" w:rsidSect="006463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B1416"/>
    <w:multiLevelType w:val="hybridMultilevel"/>
    <w:tmpl w:val="95F41A40"/>
    <w:lvl w:ilvl="0" w:tplc="90569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A2C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208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C7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584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C2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BAE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ACD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66B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AA844F2"/>
    <w:multiLevelType w:val="hybridMultilevel"/>
    <w:tmpl w:val="4F84EB2A"/>
    <w:lvl w:ilvl="0" w:tplc="3CFE6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479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0FF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E6D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CA5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78D3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A8B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45E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82F0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21F53"/>
    <w:multiLevelType w:val="hybridMultilevel"/>
    <w:tmpl w:val="EC5C0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AA42C3"/>
    <w:multiLevelType w:val="hybridMultilevel"/>
    <w:tmpl w:val="EF427A7C"/>
    <w:lvl w:ilvl="0" w:tplc="471A1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27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DA7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141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C28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3C6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E4F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2E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F0A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6379"/>
    <w:rsid w:val="0003050B"/>
    <w:rsid w:val="000F6F1B"/>
    <w:rsid w:val="00115DAD"/>
    <w:rsid w:val="001966BD"/>
    <w:rsid w:val="002B202A"/>
    <w:rsid w:val="003341F9"/>
    <w:rsid w:val="003352C6"/>
    <w:rsid w:val="003B117C"/>
    <w:rsid w:val="0043264D"/>
    <w:rsid w:val="00582D51"/>
    <w:rsid w:val="00646379"/>
    <w:rsid w:val="00674FF0"/>
    <w:rsid w:val="00710FA2"/>
    <w:rsid w:val="008E78F3"/>
    <w:rsid w:val="00A60298"/>
    <w:rsid w:val="00C5198E"/>
    <w:rsid w:val="00C555B1"/>
    <w:rsid w:val="00CC2E3B"/>
    <w:rsid w:val="00D1097B"/>
    <w:rsid w:val="00E66B7B"/>
    <w:rsid w:val="00FA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46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324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4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7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B1366-8C72-4769-86E3-F9F35F41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8</cp:revision>
  <dcterms:created xsi:type="dcterms:W3CDTF">2019-04-11T21:18:00Z</dcterms:created>
  <dcterms:modified xsi:type="dcterms:W3CDTF">2019-04-15T10:43:00Z</dcterms:modified>
</cp:coreProperties>
</file>