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mc:Ignorable="w14 wp14">
  <w:body>
    <w:p xmlns:wp14="http://schemas.microsoft.com/office/word/2010/wordml" w:rsidRPr="0061757A" w:rsidR="00231019" w:rsidP="003278C8" w:rsidRDefault="003278C8" w14:paraId="13128A66" wp14:textId="77777777">
      <w:pPr>
        <w:jc w:val="center"/>
        <w:rPr>
          <w:rFonts w:cstheme="minorHAnsi"/>
          <w:b/>
          <w:bCs/>
          <w:sz w:val="40"/>
          <w:szCs w:val="40"/>
        </w:rPr>
      </w:pPr>
      <w:r w:rsidRPr="0061757A">
        <w:rPr>
          <w:rFonts w:cstheme="minorHAnsi"/>
          <w:b/>
          <w:bCs/>
          <w:sz w:val="40"/>
          <w:szCs w:val="40"/>
        </w:rPr>
        <w:t>Urinary Incontinence</w:t>
      </w:r>
    </w:p>
    <w:p xmlns:wp14="http://schemas.microsoft.com/office/word/2010/wordml" w:rsidRPr="0061757A" w:rsidR="003278C8" w:rsidP="003278C8" w:rsidRDefault="003278C8" w14:paraId="6DDFADF1" wp14:textId="77777777">
      <w:pPr>
        <w:pStyle w:val="ListParagraph"/>
        <w:numPr>
          <w:ilvl w:val="0"/>
          <w:numId w:val="1"/>
        </w:numPr>
        <w:rPr>
          <w:rFonts w:cstheme="minorHAnsi"/>
        </w:rPr>
      </w:pPr>
      <w:r w:rsidRPr="0061757A">
        <w:rPr>
          <w:rFonts w:cstheme="minorHAnsi"/>
        </w:rPr>
        <w:t>The involuntary leakage of urine.</w:t>
      </w:r>
    </w:p>
    <w:p xmlns:wp14="http://schemas.microsoft.com/office/word/2010/wordml" w:rsidRPr="0061757A" w:rsidR="003278C8" w:rsidP="37362233" w:rsidRDefault="003278C8" w14:paraId="19FEBC4B" wp14:textId="77777777">
      <w:pPr>
        <w:pStyle w:val="ListParagraph"/>
        <w:numPr>
          <w:ilvl w:val="0"/>
          <w:numId w:val="1"/>
        </w:numPr>
        <w:rPr>
          <w:rFonts w:cs="Calibri" w:cstheme="minorAscii"/>
        </w:rPr>
      </w:pPr>
      <w:r w:rsidRPr="37362233" w:rsidR="37362233">
        <w:rPr>
          <w:rFonts w:cs="Calibri" w:cstheme="minorAscii"/>
          <w:b w:val="1"/>
          <w:bCs w:val="1"/>
        </w:rPr>
        <w:t xml:space="preserve">It </w:t>
      </w:r>
      <w:r w:rsidRPr="37362233" w:rsidR="37362233">
        <w:rPr>
          <w:rFonts w:cs="Calibri" w:cstheme="minorAscii"/>
        </w:rPr>
        <w:t>remains undetected and undertreated worldwide despite its substantial impact on affected individuals</w:t>
      </w:r>
      <w:r w:rsidRPr="37362233" w:rsidR="37362233">
        <w:rPr>
          <w:rFonts w:cs="Calibri" w:cstheme="minorAscii"/>
        </w:rPr>
        <w:t xml:space="preserve"> (because patients hesitate to seek medical </w:t>
      </w:r>
      <w:proofErr w:type="gramStart"/>
      <w:r w:rsidRPr="37362233" w:rsidR="37362233">
        <w:rPr>
          <w:rFonts w:cs="Calibri" w:cstheme="minorAscii"/>
        </w:rPr>
        <w:t>help ,</w:t>
      </w:r>
      <w:proofErr w:type="gramEnd"/>
      <w:r w:rsidRPr="37362233" w:rsidR="37362233">
        <w:rPr>
          <w:rFonts w:cs="Calibri" w:cstheme="minorAscii"/>
        </w:rPr>
        <w:t xml:space="preserve"> or they lack knowledge ).</w:t>
      </w:r>
    </w:p>
    <w:p xmlns:wp14="http://schemas.microsoft.com/office/word/2010/wordml" w:rsidRPr="0061757A" w:rsidR="002C32EE" w:rsidP="002C32EE" w:rsidRDefault="002C32EE" w14:paraId="682C7632" wp14:textId="77777777">
      <w:pPr>
        <w:pStyle w:val="ListParagraph"/>
        <w:numPr>
          <w:ilvl w:val="0"/>
          <w:numId w:val="1"/>
        </w:numPr>
        <w:rPr>
          <w:rFonts w:cstheme="minorHAnsi"/>
        </w:rPr>
      </w:pPr>
      <w:r w:rsidRPr="0061757A">
        <w:rPr>
          <w:rFonts w:cstheme="minorHAnsi"/>
        </w:rPr>
        <w:t xml:space="preserve">prevalence  : </w:t>
      </w:r>
    </w:p>
    <w:p xmlns:wp14="http://schemas.microsoft.com/office/word/2010/wordml" w:rsidRPr="0061757A" w:rsidR="00F31B22" w:rsidP="002C32EE" w:rsidRDefault="002C32EE" w14:paraId="35B122F5" wp14:textId="77777777">
      <w:pPr>
        <w:pStyle w:val="ListParagraph"/>
        <w:numPr>
          <w:ilvl w:val="1"/>
          <w:numId w:val="1"/>
        </w:numPr>
        <w:rPr>
          <w:rFonts w:cstheme="minorHAnsi"/>
        </w:rPr>
      </w:pPr>
      <w:r w:rsidRPr="0061757A">
        <w:rPr>
          <w:rFonts w:cstheme="minorHAnsi"/>
        </w:rPr>
        <w:t xml:space="preserve">20% </w:t>
      </w:r>
      <w:r w:rsidRPr="0061757A" w:rsidR="00543CF2">
        <w:rPr>
          <w:rFonts w:cstheme="minorHAnsi"/>
        </w:rPr>
        <w:t xml:space="preserve">In older than </w:t>
      </w:r>
      <w:proofErr w:type="gramStart"/>
      <w:r w:rsidRPr="0061757A" w:rsidR="00543CF2">
        <w:rPr>
          <w:rFonts w:cstheme="minorHAnsi"/>
        </w:rPr>
        <w:t>65</w:t>
      </w:r>
      <w:r w:rsidRPr="0061757A">
        <w:rPr>
          <w:rFonts w:cstheme="minorHAnsi"/>
        </w:rPr>
        <w:t xml:space="preserve"> </w:t>
      </w:r>
      <w:r w:rsidRPr="0061757A" w:rsidR="00543CF2">
        <w:rPr>
          <w:rFonts w:cstheme="minorHAnsi"/>
        </w:rPr>
        <w:t xml:space="preserve"> .</w:t>
      </w:r>
      <w:proofErr w:type="gramEnd"/>
      <w:r w:rsidRPr="0061757A" w:rsidR="00543CF2">
        <w:rPr>
          <w:rFonts w:cstheme="minorHAnsi"/>
        </w:rPr>
        <w:t xml:space="preserve"> </w:t>
      </w:r>
    </w:p>
    <w:p xmlns:wp14="http://schemas.microsoft.com/office/word/2010/wordml" w:rsidRPr="0061757A" w:rsidR="002C32EE" w:rsidP="002C32EE" w:rsidRDefault="002C32EE" w14:paraId="623B9636" wp14:textId="77777777">
      <w:pPr>
        <w:pStyle w:val="ListParagraph"/>
        <w:numPr>
          <w:ilvl w:val="1"/>
          <w:numId w:val="1"/>
        </w:numPr>
        <w:rPr>
          <w:rFonts w:cstheme="minorHAnsi"/>
        </w:rPr>
      </w:pPr>
      <w:r w:rsidRPr="0061757A">
        <w:rPr>
          <w:rFonts w:cstheme="minorHAnsi"/>
        </w:rPr>
        <w:t xml:space="preserve">5-10% in younger and middle-aged </w:t>
      </w:r>
      <w:proofErr w:type="gramStart"/>
      <w:r w:rsidRPr="0061757A">
        <w:rPr>
          <w:rFonts w:cstheme="minorHAnsi"/>
        </w:rPr>
        <w:t>women .</w:t>
      </w:r>
      <w:proofErr w:type="gramEnd"/>
      <w:r w:rsidRPr="0061757A">
        <w:rPr>
          <w:rFonts w:cstheme="minorHAnsi"/>
        </w:rPr>
        <w:t xml:space="preserve"> </w:t>
      </w:r>
    </w:p>
    <w:p xmlns:wp14="http://schemas.microsoft.com/office/word/2010/wordml" w:rsidRPr="0061757A" w:rsidR="002C32EE" w:rsidP="002C32EE" w:rsidRDefault="002C32EE" w14:paraId="37A5C6D1" wp14:textId="77777777">
      <w:pPr>
        <w:pStyle w:val="ListParagraph"/>
        <w:numPr>
          <w:ilvl w:val="0"/>
          <w:numId w:val="1"/>
        </w:numPr>
        <w:rPr>
          <w:rFonts w:cstheme="minorHAnsi"/>
        </w:rPr>
      </w:pPr>
      <w:r w:rsidRPr="0061757A">
        <w:rPr>
          <w:rFonts w:cstheme="minorHAnsi"/>
        </w:rPr>
        <w:t>Urinary incontinence has profound effects on quality of life and is associated with depression and anxiety, work impairment, social isolation, and sexual dysfunction</w:t>
      </w:r>
      <w:r w:rsidRPr="0061757A" w:rsidR="0015193B">
        <w:rPr>
          <w:rFonts w:cstheme="minorHAnsi"/>
        </w:rPr>
        <w:t xml:space="preserve">, it also increases risk of fractures specially in elderly when they rush to bathroom and fall </w:t>
      </w:r>
      <w:proofErr w:type="gramStart"/>
      <w:r w:rsidRPr="0061757A" w:rsidR="0015193B">
        <w:rPr>
          <w:rFonts w:cstheme="minorHAnsi"/>
        </w:rPr>
        <w:t>down ,</w:t>
      </w:r>
      <w:proofErr w:type="gramEnd"/>
      <w:r w:rsidRPr="0061757A" w:rsidR="0015193B">
        <w:rPr>
          <w:rFonts w:cstheme="minorHAnsi"/>
        </w:rPr>
        <w:t xml:space="preserve"> persistent moisture in genital area increases risk of infections .</w:t>
      </w:r>
    </w:p>
    <w:p xmlns:wp14="http://schemas.microsoft.com/office/word/2010/wordml" w:rsidRPr="0061757A" w:rsidR="002C32EE" w:rsidP="002C32EE" w:rsidRDefault="0061757A" w14:paraId="537A1013" wp14:textId="77777777">
      <w:pPr>
        <w:pStyle w:val="ListParagraph"/>
        <w:numPr>
          <w:ilvl w:val="0"/>
          <w:numId w:val="1"/>
        </w:numPr>
        <w:rPr>
          <w:rFonts w:cstheme="minorHAnsi"/>
        </w:rPr>
      </w:pPr>
      <w:r w:rsidRPr="0061757A">
        <w:rPr>
          <w:rFonts w:cstheme="minorHAnsi"/>
        </w:rPr>
        <w:t>Urinary problems are either :</w:t>
      </w:r>
    </w:p>
    <w:p xmlns:wp14="http://schemas.microsoft.com/office/word/2010/wordml" w:rsidRPr="0061757A" w:rsidR="0061757A" w:rsidP="0061757A" w:rsidRDefault="0061757A" w14:paraId="104F5F52" wp14:textId="77777777">
      <w:pPr>
        <w:pStyle w:val="ListParagraph"/>
        <w:numPr>
          <w:ilvl w:val="1"/>
          <w:numId w:val="1"/>
        </w:numPr>
        <w:rPr>
          <w:rFonts w:cstheme="minorHAnsi"/>
        </w:rPr>
      </w:pPr>
      <w:r w:rsidRPr="0061757A">
        <w:rPr>
          <w:rFonts w:cstheme="minorHAnsi"/>
        </w:rPr>
        <w:t xml:space="preserve">Emptying disorders </w:t>
      </w:r>
    </w:p>
    <w:p xmlns:wp14="http://schemas.microsoft.com/office/word/2010/wordml" w:rsidRPr="0061757A" w:rsidR="0061757A" w:rsidP="0061757A" w:rsidRDefault="0061757A" w14:paraId="0D0B1E47" wp14:textId="77777777">
      <w:pPr>
        <w:pStyle w:val="ListParagraph"/>
        <w:numPr>
          <w:ilvl w:val="1"/>
          <w:numId w:val="1"/>
        </w:numPr>
        <w:rPr>
          <w:rFonts w:cstheme="minorHAnsi"/>
        </w:rPr>
      </w:pPr>
      <w:r w:rsidRPr="0061757A">
        <w:rPr>
          <w:rFonts w:cstheme="minorHAnsi"/>
        </w:rPr>
        <w:t>Storage disorders (incontinence)</w:t>
      </w:r>
    </w:p>
    <w:p xmlns:wp14="http://schemas.microsoft.com/office/word/2010/wordml" w:rsidRPr="0061757A" w:rsidR="003278C8" w:rsidP="003278C8" w:rsidRDefault="0061757A" w14:paraId="573733FC" wp14:textId="77777777">
      <w:pPr>
        <w:pStyle w:val="ListParagraph"/>
        <w:numPr>
          <w:ilvl w:val="0"/>
          <w:numId w:val="1"/>
        </w:numPr>
        <w:rPr>
          <w:rFonts w:cstheme="minorHAnsi"/>
        </w:rPr>
      </w:pPr>
      <w:r w:rsidRPr="0061757A">
        <w:rPr>
          <w:rFonts w:cstheme="minorHAnsi"/>
        </w:rPr>
        <w:t xml:space="preserve">Urethra in female is 4 cm in </w:t>
      </w:r>
      <w:proofErr w:type="gramStart"/>
      <w:r w:rsidRPr="0061757A">
        <w:rPr>
          <w:rFonts w:cstheme="minorHAnsi"/>
        </w:rPr>
        <w:t>length .</w:t>
      </w:r>
      <w:proofErr w:type="gramEnd"/>
    </w:p>
    <w:p xmlns:wp14="http://schemas.microsoft.com/office/word/2010/wordml" w:rsidRPr="0061757A" w:rsidR="0061757A" w:rsidP="0061757A" w:rsidRDefault="0061757A" w14:paraId="0B6A2D95" wp14:textId="77777777">
      <w:pPr>
        <w:pStyle w:val="ListParagraph"/>
        <w:numPr>
          <w:ilvl w:val="0"/>
          <w:numId w:val="1"/>
        </w:numPr>
        <w:rPr>
          <w:rFonts w:cstheme="minorHAnsi"/>
        </w:rPr>
      </w:pPr>
      <w:r w:rsidRPr="0061757A">
        <w:rPr>
          <w:rFonts w:cstheme="minorHAnsi"/>
        </w:rPr>
        <w:t>Anatomy of the urinary system:</w:t>
      </w:r>
    </w:p>
    <w:p xmlns:wp14="http://schemas.microsoft.com/office/word/2010/wordml" w:rsidRPr="0061757A" w:rsidR="003278C8" w:rsidP="0061757A" w:rsidRDefault="0061757A" w14:paraId="2F784C74" wp14:textId="77777777">
      <w:pPr>
        <w:pStyle w:val="ListParagraph"/>
        <w:numPr>
          <w:ilvl w:val="1"/>
          <w:numId w:val="1"/>
        </w:numPr>
        <w:rPr>
          <w:rFonts w:cstheme="minorHAnsi"/>
        </w:rPr>
      </w:pPr>
      <w:proofErr w:type="gramStart"/>
      <w:r w:rsidRPr="0061757A">
        <w:rPr>
          <w:rFonts w:cstheme="minorHAnsi"/>
        </w:rPr>
        <w:t>Urethra :</w:t>
      </w:r>
      <w:proofErr w:type="gramEnd"/>
      <w:r w:rsidRPr="0061757A">
        <w:rPr>
          <w:rFonts w:cstheme="minorHAnsi"/>
        </w:rPr>
        <w:t xml:space="preserve"> Normal urethral closure is maintained by a combination of intrinsic &amp; extrinsic factors .</w:t>
      </w:r>
    </w:p>
    <w:p xmlns:wp14="http://schemas.microsoft.com/office/word/2010/wordml" w:rsidR="0061757A" w:rsidP="0061757A" w:rsidRDefault="0061757A" w14:paraId="0237E45F" wp14:textId="77777777">
      <w:pPr>
        <w:pStyle w:val="ListParagraph"/>
        <w:numPr>
          <w:ilvl w:val="2"/>
          <w:numId w:val="1"/>
        </w:numPr>
        <w:rPr>
          <w:rFonts w:cstheme="minorHAnsi"/>
        </w:rPr>
      </w:pPr>
      <w:r w:rsidRPr="0061757A">
        <w:rPr>
          <w:rFonts w:cstheme="minorHAnsi"/>
        </w:rPr>
        <w:t xml:space="preserve">The extrinsic factors &gt;&gt; </w:t>
      </w:r>
    </w:p>
    <w:p xmlns:wp14="http://schemas.microsoft.com/office/word/2010/wordml" w:rsidR="0061757A" w:rsidP="0061757A" w:rsidRDefault="0061757A" w14:paraId="3722AFEC" wp14:textId="77777777">
      <w:pPr>
        <w:pStyle w:val="ListParagraph"/>
        <w:numPr>
          <w:ilvl w:val="3"/>
          <w:numId w:val="3"/>
        </w:numPr>
        <w:rPr>
          <w:rFonts w:cstheme="minorHAnsi"/>
        </w:rPr>
      </w:pPr>
      <w:r w:rsidRPr="0061757A">
        <w:rPr>
          <w:rFonts w:cstheme="minorHAnsi"/>
        </w:rPr>
        <w:t xml:space="preserve">The </w:t>
      </w:r>
      <w:proofErr w:type="spellStart"/>
      <w:r w:rsidRPr="0061757A">
        <w:rPr>
          <w:rFonts w:cstheme="minorHAnsi"/>
        </w:rPr>
        <w:t>levator</w:t>
      </w:r>
      <w:proofErr w:type="spellEnd"/>
      <w:r w:rsidRPr="0061757A">
        <w:rPr>
          <w:rFonts w:cstheme="minorHAnsi"/>
        </w:rPr>
        <w:t xml:space="preserve"> </w:t>
      </w:r>
      <w:proofErr w:type="spellStart"/>
      <w:r w:rsidRPr="0061757A">
        <w:rPr>
          <w:rFonts w:cstheme="minorHAnsi"/>
        </w:rPr>
        <w:t>ani</w:t>
      </w:r>
      <w:proofErr w:type="spellEnd"/>
      <w:r w:rsidRPr="0061757A">
        <w:rPr>
          <w:rFonts w:cstheme="minorHAnsi"/>
        </w:rPr>
        <w:t xml:space="preserve"> muscles (include </w:t>
      </w:r>
      <w:proofErr w:type="spellStart"/>
      <w:r w:rsidRPr="0061757A">
        <w:rPr>
          <w:rFonts w:cstheme="minorHAnsi"/>
          <w:color w:val="222222"/>
          <w:sz w:val="21"/>
          <w:szCs w:val="21"/>
          <w:shd w:val="clear" w:color="auto" w:fill="FFFFFF"/>
        </w:rPr>
        <w:t>pubococcygeus</w:t>
      </w:r>
      <w:proofErr w:type="spellEnd"/>
      <w:r w:rsidRPr="0061757A">
        <w:rPr>
          <w:rFonts w:cstheme="minorHAnsi"/>
          <w:color w:val="222222"/>
          <w:sz w:val="21"/>
          <w:szCs w:val="21"/>
          <w:shd w:val="clear" w:color="auto" w:fill="FFFFFF"/>
        </w:rPr>
        <w:t xml:space="preserve">, </w:t>
      </w:r>
      <w:proofErr w:type="spellStart"/>
      <w:r w:rsidRPr="0061757A">
        <w:rPr>
          <w:rFonts w:cstheme="minorHAnsi"/>
          <w:color w:val="222222"/>
          <w:sz w:val="21"/>
          <w:szCs w:val="21"/>
          <w:shd w:val="clear" w:color="auto" w:fill="FFFFFF"/>
        </w:rPr>
        <w:t>iliococcygeus</w:t>
      </w:r>
      <w:proofErr w:type="spellEnd"/>
      <w:r w:rsidRPr="0061757A">
        <w:rPr>
          <w:rFonts w:cstheme="minorHAnsi"/>
          <w:color w:val="222222"/>
          <w:sz w:val="21"/>
          <w:szCs w:val="21"/>
          <w:shd w:val="clear" w:color="auto" w:fill="FFFFFF"/>
        </w:rPr>
        <w:t xml:space="preserve">, </w:t>
      </w:r>
      <w:proofErr w:type="spellStart"/>
      <w:r w:rsidRPr="0061757A">
        <w:rPr>
          <w:rFonts w:cstheme="minorHAnsi"/>
          <w:color w:val="222222"/>
          <w:sz w:val="21"/>
          <w:szCs w:val="21"/>
          <w:shd w:val="clear" w:color="auto" w:fill="FFFFFF"/>
        </w:rPr>
        <w:t>puborectalis</w:t>
      </w:r>
      <w:proofErr w:type="spellEnd"/>
      <w:r w:rsidRPr="0061757A">
        <w:rPr>
          <w:rFonts w:cstheme="minorHAnsi"/>
        </w:rPr>
        <w:t xml:space="preserve">, and </w:t>
      </w:r>
      <w:proofErr w:type="spellStart"/>
      <w:r w:rsidRPr="0061757A">
        <w:rPr>
          <w:rFonts w:cstheme="minorHAnsi"/>
          <w:color w:val="222222"/>
          <w:sz w:val="21"/>
          <w:szCs w:val="21"/>
          <w:shd w:val="clear" w:color="auto" w:fill="FFFFFF"/>
        </w:rPr>
        <w:t>coccygeus</w:t>
      </w:r>
      <w:proofErr w:type="spellEnd"/>
      <w:r w:rsidRPr="0061757A">
        <w:rPr>
          <w:rFonts w:cstheme="minorHAnsi"/>
          <w:color w:val="222222"/>
          <w:sz w:val="21"/>
          <w:szCs w:val="21"/>
          <w:shd w:val="clear" w:color="auto" w:fill="FFFFFF"/>
        </w:rPr>
        <w:t>)</w:t>
      </w:r>
      <w:r w:rsidRPr="0061757A">
        <w:rPr>
          <w:rFonts w:cstheme="minorHAnsi"/>
        </w:rPr>
        <w:t xml:space="preserve"> </w:t>
      </w:r>
    </w:p>
    <w:p xmlns:wp14="http://schemas.microsoft.com/office/word/2010/wordml" w:rsidR="0061757A" w:rsidP="0061757A" w:rsidRDefault="0061757A" w14:paraId="58BF1A3E" wp14:textId="77777777">
      <w:pPr>
        <w:pStyle w:val="ListParagraph"/>
        <w:numPr>
          <w:ilvl w:val="3"/>
          <w:numId w:val="3"/>
        </w:numPr>
        <w:rPr>
          <w:rFonts w:cstheme="minorHAnsi"/>
        </w:rPr>
      </w:pPr>
      <w:r>
        <w:rPr>
          <w:rFonts w:cstheme="minorHAnsi"/>
        </w:rPr>
        <w:t>T</w:t>
      </w:r>
      <w:r w:rsidRPr="0061757A">
        <w:rPr>
          <w:rFonts w:cstheme="minorHAnsi"/>
        </w:rPr>
        <w:t xml:space="preserve">he </w:t>
      </w:r>
      <w:proofErr w:type="spellStart"/>
      <w:r w:rsidRPr="0061757A">
        <w:rPr>
          <w:rFonts w:cstheme="minorHAnsi"/>
        </w:rPr>
        <w:t>endopelvic</w:t>
      </w:r>
      <w:proofErr w:type="spellEnd"/>
      <w:r w:rsidRPr="0061757A">
        <w:rPr>
          <w:rFonts w:cstheme="minorHAnsi"/>
        </w:rPr>
        <w:t xml:space="preserve"> fascia</w:t>
      </w:r>
      <w:r>
        <w:rPr>
          <w:rFonts w:cstheme="minorHAnsi"/>
        </w:rPr>
        <w:t xml:space="preserve"> (it also supports middle third of </w:t>
      </w:r>
      <w:proofErr w:type="gramStart"/>
      <w:r>
        <w:rPr>
          <w:rFonts w:cstheme="minorHAnsi"/>
        </w:rPr>
        <w:t>vagina )</w:t>
      </w:r>
      <w:proofErr w:type="gramEnd"/>
      <w:r>
        <w:rPr>
          <w:rFonts w:cstheme="minorHAnsi"/>
        </w:rPr>
        <w:t xml:space="preserve"> , </w:t>
      </w:r>
      <w:proofErr w:type="spellStart"/>
      <w:r>
        <w:rPr>
          <w:rFonts w:cstheme="minorHAnsi"/>
        </w:rPr>
        <w:t>origen</w:t>
      </w:r>
      <w:proofErr w:type="spellEnd"/>
      <w:r>
        <w:rPr>
          <w:rFonts w:cstheme="minorHAnsi"/>
        </w:rPr>
        <w:t xml:space="preserve"> &gt;&gt; pubic bone , insertion &gt;&gt; cardinal ligament .</w:t>
      </w:r>
      <w:r w:rsidR="00BB3BB3">
        <w:rPr>
          <w:rFonts w:cstheme="minorHAnsi"/>
        </w:rPr>
        <w:t xml:space="preserve">this fascia decreases in density as we go near bladder neck , so it </w:t>
      </w:r>
      <w:proofErr w:type="spellStart"/>
      <w:r w:rsidR="00BB3BB3">
        <w:rPr>
          <w:rFonts w:cstheme="minorHAnsi"/>
        </w:rPr>
        <w:t>inly</w:t>
      </w:r>
      <w:proofErr w:type="spellEnd"/>
      <w:r w:rsidR="00BB3BB3">
        <w:rPr>
          <w:rFonts w:cstheme="minorHAnsi"/>
        </w:rPr>
        <w:t xml:space="preserve"> supports distal part of urethra .</w:t>
      </w:r>
    </w:p>
    <w:p xmlns:wp14="http://schemas.microsoft.com/office/word/2010/wordml" w:rsidRPr="0061757A" w:rsidR="0061757A" w:rsidP="0061757A" w:rsidRDefault="0061757A" w14:paraId="46FE3D59" wp14:textId="77777777">
      <w:pPr>
        <w:pStyle w:val="ListParagraph"/>
        <w:numPr>
          <w:ilvl w:val="3"/>
          <w:numId w:val="3"/>
        </w:numPr>
        <w:rPr>
          <w:rFonts w:cstheme="minorHAnsi"/>
        </w:rPr>
      </w:pPr>
      <w:r>
        <w:rPr>
          <w:rFonts w:cstheme="minorHAnsi"/>
        </w:rPr>
        <w:t xml:space="preserve"> A</w:t>
      </w:r>
      <w:r w:rsidRPr="0061757A">
        <w:rPr>
          <w:rFonts w:cstheme="minorHAnsi"/>
        </w:rPr>
        <w:t xml:space="preserve">ttachments to the pelvic sidewalls &amp; the </w:t>
      </w:r>
      <w:proofErr w:type="gramStart"/>
      <w:r>
        <w:rPr>
          <w:rFonts w:cstheme="minorHAnsi"/>
        </w:rPr>
        <w:t>vagina .</w:t>
      </w:r>
      <w:proofErr w:type="gramEnd"/>
    </w:p>
    <w:p xmlns:wp14="http://schemas.microsoft.com/office/word/2010/wordml" w:rsidR="0061757A" w:rsidP="00BB3BB3" w:rsidRDefault="0061757A" w14:paraId="79287CC4" wp14:textId="77777777">
      <w:pPr>
        <w:pStyle w:val="ListParagraph"/>
        <w:numPr>
          <w:ilvl w:val="2"/>
          <w:numId w:val="1"/>
        </w:numPr>
        <w:rPr>
          <w:rFonts w:cstheme="minorHAnsi"/>
        </w:rPr>
      </w:pPr>
      <w:r w:rsidRPr="0061757A">
        <w:rPr>
          <w:rFonts w:cstheme="minorHAnsi"/>
        </w:rPr>
        <w:t xml:space="preserve">The intrinsic factors &gt;&gt; </w:t>
      </w:r>
      <w:r w:rsidR="00BB3BB3">
        <w:rPr>
          <w:rFonts w:cstheme="minorHAnsi"/>
        </w:rPr>
        <w:t xml:space="preserve">(in postmenopausal women problem is mainly in </w:t>
      </w:r>
      <w:r w:rsidRPr="0061757A" w:rsidR="00BB3BB3">
        <w:rPr>
          <w:rFonts w:cstheme="minorHAnsi"/>
        </w:rPr>
        <w:t xml:space="preserve">intrinsic </w:t>
      </w:r>
      <w:r w:rsidR="00BB3BB3">
        <w:rPr>
          <w:rFonts w:cstheme="minorHAnsi"/>
        </w:rPr>
        <w:t>factors)</w:t>
      </w:r>
    </w:p>
    <w:p xmlns:wp14="http://schemas.microsoft.com/office/word/2010/wordml" w:rsidRPr="0061757A" w:rsidR="00F31B22" w:rsidP="0061757A" w:rsidRDefault="00543CF2" w14:paraId="169C4231" wp14:textId="77777777">
      <w:pPr>
        <w:pStyle w:val="ListParagraph"/>
        <w:numPr>
          <w:ilvl w:val="3"/>
          <w:numId w:val="5"/>
        </w:numPr>
        <w:rPr>
          <w:rFonts w:cstheme="minorHAnsi"/>
        </w:rPr>
      </w:pPr>
      <w:r w:rsidRPr="0061757A">
        <w:rPr>
          <w:rFonts w:cstheme="minorHAnsi"/>
        </w:rPr>
        <w:t>the striated muscle of the urethral wall</w:t>
      </w:r>
    </w:p>
    <w:p xmlns:wp14="http://schemas.microsoft.com/office/word/2010/wordml" w:rsidRPr="0061757A" w:rsidR="00F31B22" w:rsidP="0061757A" w:rsidRDefault="00543CF2" w14:paraId="4D9C10CD" wp14:textId="77777777">
      <w:pPr>
        <w:pStyle w:val="ListParagraph"/>
        <w:numPr>
          <w:ilvl w:val="3"/>
          <w:numId w:val="5"/>
        </w:numPr>
        <w:rPr>
          <w:rFonts w:cstheme="minorHAnsi"/>
        </w:rPr>
      </w:pPr>
      <w:r w:rsidRPr="0061757A">
        <w:rPr>
          <w:rFonts w:cstheme="minorHAnsi"/>
        </w:rPr>
        <w:t xml:space="preserve">vascular congestion of the </w:t>
      </w:r>
      <w:proofErr w:type="spellStart"/>
      <w:r w:rsidRPr="0061757A">
        <w:rPr>
          <w:rFonts w:cstheme="minorHAnsi"/>
        </w:rPr>
        <w:t>submucosal</w:t>
      </w:r>
      <w:proofErr w:type="spellEnd"/>
      <w:r w:rsidRPr="0061757A">
        <w:rPr>
          <w:rFonts w:cstheme="minorHAnsi"/>
        </w:rPr>
        <w:t xml:space="preserve"> venous plexus</w:t>
      </w:r>
    </w:p>
    <w:p xmlns:wp14="http://schemas.microsoft.com/office/word/2010/wordml" w:rsidRPr="0061757A" w:rsidR="00F31B22" w:rsidP="0061757A" w:rsidRDefault="00543CF2" w14:paraId="154BC6A8" wp14:textId="77777777">
      <w:pPr>
        <w:pStyle w:val="ListParagraph"/>
        <w:numPr>
          <w:ilvl w:val="3"/>
          <w:numId w:val="5"/>
        </w:numPr>
        <w:rPr>
          <w:rFonts w:cstheme="minorHAnsi"/>
        </w:rPr>
      </w:pPr>
      <w:r w:rsidRPr="0061757A">
        <w:rPr>
          <w:rFonts w:cstheme="minorHAnsi"/>
        </w:rPr>
        <w:t>the smooth muscle of the urethral wall &amp; associated blood vessels</w:t>
      </w:r>
    </w:p>
    <w:p xmlns:wp14="http://schemas.microsoft.com/office/word/2010/wordml" w:rsidRPr="0061757A" w:rsidR="0061757A" w:rsidP="0061757A" w:rsidRDefault="00543CF2" w14:paraId="21A85B9D" wp14:textId="77777777">
      <w:pPr>
        <w:pStyle w:val="ListParagraph"/>
        <w:numPr>
          <w:ilvl w:val="3"/>
          <w:numId w:val="5"/>
        </w:numPr>
        <w:rPr>
          <w:rFonts w:cstheme="minorHAnsi"/>
        </w:rPr>
      </w:pPr>
      <w:r w:rsidRPr="0061757A">
        <w:rPr>
          <w:rFonts w:cstheme="minorHAnsi"/>
        </w:rPr>
        <w:t xml:space="preserve">the epithelial </w:t>
      </w:r>
      <w:proofErr w:type="spellStart"/>
      <w:r w:rsidRPr="0061757A">
        <w:rPr>
          <w:rFonts w:cstheme="minorHAnsi"/>
        </w:rPr>
        <w:t>coaptation</w:t>
      </w:r>
      <w:proofErr w:type="spellEnd"/>
      <w:r w:rsidRPr="0061757A">
        <w:rPr>
          <w:rFonts w:cstheme="minorHAnsi"/>
        </w:rPr>
        <w:t xml:space="preserve"> of the folds of the urethral lining</w:t>
      </w:r>
    </w:p>
    <w:p xmlns:wp14="http://schemas.microsoft.com/office/word/2010/wordml" w:rsidR="005F1EED" w:rsidP="005F1EED" w:rsidRDefault="005F1EED" w14:paraId="3124B03D" wp14:textId="77777777">
      <w:pPr>
        <w:pStyle w:val="ListParagraph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>There are 2 urethral sphincters :</w:t>
      </w:r>
    </w:p>
    <w:p xmlns:wp14="http://schemas.microsoft.com/office/word/2010/wordml" w:rsidR="005F1EED" w:rsidP="00C84B87" w:rsidRDefault="005F1EED" w14:paraId="27C45B9C" wp14:textId="77777777">
      <w:pPr>
        <w:pStyle w:val="ListParagraph"/>
        <w:numPr>
          <w:ilvl w:val="3"/>
          <w:numId w:val="1"/>
        </w:numPr>
        <w:rPr>
          <w:rFonts w:cstheme="minorHAnsi"/>
        </w:rPr>
      </w:pPr>
      <w:r>
        <w:rPr>
          <w:rFonts w:cstheme="minorHAnsi"/>
        </w:rPr>
        <w:t>Internal (</w:t>
      </w:r>
      <w:r w:rsidR="00C84B87">
        <w:rPr>
          <w:rFonts w:cstheme="minorHAnsi"/>
        </w:rPr>
        <w:t xml:space="preserve">it is continuation of bladder , </w:t>
      </w:r>
      <w:r>
        <w:rPr>
          <w:rFonts w:cstheme="minorHAnsi"/>
        </w:rPr>
        <w:t xml:space="preserve">smooth muscle fibers , so involuntary under effect of autonomic nervous system , sympathetic causes contraction and parasympathetic </w:t>
      </w:r>
      <w:r w:rsidR="00C84B87">
        <w:rPr>
          <w:rFonts w:cstheme="minorHAnsi"/>
        </w:rPr>
        <w:t>“originate from S 2,3,4 “ causes relaxation</w:t>
      </w:r>
      <w:r>
        <w:rPr>
          <w:rFonts w:cstheme="minorHAnsi"/>
        </w:rPr>
        <w:t xml:space="preserve"> )</w:t>
      </w:r>
    </w:p>
    <w:p xmlns:wp14="http://schemas.microsoft.com/office/word/2010/wordml" w:rsidR="005F1EED" w:rsidP="005F1EED" w:rsidRDefault="005F1EED" w14:paraId="54EBD906" wp14:textId="77777777">
      <w:pPr>
        <w:pStyle w:val="ListParagraph"/>
        <w:numPr>
          <w:ilvl w:val="3"/>
          <w:numId w:val="1"/>
        </w:numPr>
        <w:rPr>
          <w:rFonts w:cstheme="minorHAnsi"/>
        </w:rPr>
      </w:pPr>
      <w:r>
        <w:rPr>
          <w:rFonts w:cstheme="minorHAnsi"/>
        </w:rPr>
        <w:t xml:space="preserve">External ( skeletal muscles , so its voluntary </w:t>
      </w:r>
      <w:r w:rsidR="00C84B87">
        <w:rPr>
          <w:rFonts w:cstheme="minorHAnsi"/>
        </w:rPr>
        <w:t xml:space="preserve">, under effect of somatic nervous system which is </w:t>
      </w:r>
      <w:proofErr w:type="spellStart"/>
      <w:r w:rsidR="00C84B87">
        <w:rPr>
          <w:rFonts w:cstheme="minorHAnsi"/>
        </w:rPr>
        <w:t>pudendal</w:t>
      </w:r>
      <w:proofErr w:type="spellEnd"/>
      <w:r w:rsidR="00C84B87">
        <w:rPr>
          <w:rFonts w:cstheme="minorHAnsi"/>
        </w:rPr>
        <w:t xml:space="preserve"> nerve originate from S 2,3,4 </w:t>
      </w:r>
      <w:r>
        <w:rPr>
          <w:rFonts w:cstheme="minorHAnsi"/>
        </w:rPr>
        <w:t>)</w:t>
      </w:r>
    </w:p>
    <w:p xmlns:wp14="http://schemas.microsoft.com/office/word/2010/wordml" w:rsidR="0061757A" w:rsidP="007C2613" w:rsidRDefault="0061757A" w14:paraId="7A309C4E" wp14:textId="77777777">
      <w:pPr>
        <w:pStyle w:val="ListParagraph"/>
        <w:numPr>
          <w:ilvl w:val="1"/>
          <w:numId w:val="1"/>
        </w:numPr>
        <w:rPr>
          <w:rFonts w:cstheme="minorHAnsi"/>
        </w:rPr>
      </w:pPr>
      <w:proofErr w:type="gramStart"/>
      <w:r w:rsidRPr="007C2613">
        <w:rPr>
          <w:rFonts w:cstheme="minorHAnsi"/>
        </w:rPr>
        <w:t xml:space="preserve">Bladder </w:t>
      </w:r>
      <w:r w:rsidRPr="007C2613" w:rsidR="007C2613">
        <w:rPr>
          <w:rFonts w:cstheme="minorHAnsi"/>
        </w:rPr>
        <w:t>:</w:t>
      </w:r>
      <w:proofErr w:type="gramEnd"/>
      <w:r w:rsidRPr="007C2613" w:rsidR="007C2613">
        <w:rPr>
          <w:rFonts w:cstheme="minorHAnsi"/>
        </w:rPr>
        <w:t xml:space="preserve"> </w:t>
      </w:r>
      <w:r w:rsidRPr="007C2613" w:rsidR="00543CF2">
        <w:rPr>
          <w:rFonts w:cstheme="minorHAnsi"/>
        </w:rPr>
        <w:t xml:space="preserve">The bladder is a low-pressure system that expands to accommodate increasing </w:t>
      </w:r>
      <w:r w:rsidRPr="007C2613" w:rsidR="007C2613">
        <w:rPr>
          <w:rFonts w:cstheme="minorHAnsi"/>
        </w:rPr>
        <w:t xml:space="preserve"> volumes of urine without an appreciable rise in pressure</w:t>
      </w:r>
      <w:r w:rsidR="007C2613">
        <w:rPr>
          <w:rFonts w:cstheme="minorHAnsi"/>
        </w:rPr>
        <w:t xml:space="preserve"> .</w:t>
      </w:r>
    </w:p>
    <w:p xmlns:wp14="http://schemas.microsoft.com/office/word/2010/wordml" w:rsidRPr="007C2613" w:rsidR="007C2613" w:rsidP="007C2613" w:rsidRDefault="007C2613" w14:paraId="07D93ADB" wp14:textId="77777777">
      <w:pPr>
        <w:pStyle w:val="ListParagraph"/>
        <w:numPr>
          <w:ilvl w:val="2"/>
          <w:numId w:val="1"/>
        </w:numPr>
        <w:rPr>
          <w:rFonts w:cstheme="minorHAnsi"/>
        </w:rPr>
      </w:pPr>
      <w:r w:rsidRPr="007C2613">
        <w:rPr>
          <w:rFonts w:cstheme="minorHAnsi"/>
        </w:rPr>
        <w:t>Filling :</w:t>
      </w:r>
    </w:p>
    <w:p xmlns:wp14="http://schemas.microsoft.com/office/word/2010/wordml" w:rsidRPr="007C2613" w:rsidR="007C2613" w:rsidP="00181EC5" w:rsidRDefault="007C2613" w14:paraId="7A27DF7A" wp14:textId="77777777">
      <w:pPr>
        <w:pStyle w:val="ListParagraph"/>
        <w:ind w:left="1170"/>
        <w:rPr>
          <w:rFonts w:cstheme="minorHAnsi"/>
        </w:rPr>
      </w:pPr>
      <w:r w:rsidRPr="007C2613">
        <w:rPr>
          <w:rFonts w:cstheme="minorHAnsi"/>
        </w:rPr>
        <w:t xml:space="preserve">During bladder filling, there is an accompanying increase in muscle fiber recruitment of the pelvic floor &amp; urethra → increase in outlet resistance. The bladder muscle (the </w:t>
      </w:r>
      <w:proofErr w:type="spellStart"/>
      <w:r w:rsidRPr="004B6B57" w:rsidR="00181EC5">
        <w:rPr>
          <w:rFonts w:cstheme="minorHAnsi"/>
        </w:rPr>
        <w:t>detrusor</w:t>
      </w:r>
      <w:proofErr w:type="spellEnd"/>
      <w:r w:rsidRPr="007C2613">
        <w:rPr>
          <w:rFonts w:cstheme="minorHAnsi"/>
        </w:rPr>
        <w:t>) should remain inactive during bladder filling, without involuntary contractions</w:t>
      </w:r>
    </w:p>
    <w:p xmlns:wp14="http://schemas.microsoft.com/office/word/2010/wordml" w:rsidRPr="007C2613" w:rsidR="007C2613" w:rsidP="007C2613" w:rsidRDefault="007C2613" w14:paraId="77969F52" wp14:textId="77777777">
      <w:pPr>
        <w:pStyle w:val="ListParagraph"/>
        <w:numPr>
          <w:ilvl w:val="2"/>
          <w:numId w:val="1"/>
        </w:numPr>
        <w:rPr>
          <w:rFonts w:cstheme="minorHAnsi"/>
        </w:rPr>
      </w:pPr>
      <w:r w:rsidRPr="007C2613">
        <w:rPr>
          <w:rFonts w:cstheme="minorHAnsi"/>
        </w:rPr>
        <w:t> </w:t>
      </w:r>
      <w:proofErr w:type="spellStart"/>
      <w:r w:rsidRPr="007C2613">
        <w:rPr>
          <w:rFonts w:cstheme="minorHAnsi"/>
        </w:rPr>
        <w:t>Micturition</w:t>
      </w:r>
      <w:proofErr w:type="spellEnd"/>
      <w:r w:rsidRPr="007C2613">
        <w:rPr>
          <w:rFonts w:cstheme="minorHAnsi"/>
        </w:rPr>
        <w:t>:</w:t>
      </w:r>
    </w:p>
    <w:p xmlns:wp14="http://schemas.microsoft.com/office/word/2010/wordml" w:rsidRPr="007C2613" w:rsidR="007C2613" w:rsidP="007C2613" w:rsidRDefault="007C2613" w14:paraId="78A03EED" wp14:textId="77777777">
      <w:pPr>
        <w:pStyle w:val="ListParagraph"/>
        <w:ind w:left="1170"/>
        <w:rPr>
          <w:rFonts w:cstheme="minorHAnsi"/>
        </w:rPr>
      </w:pPr>
      <w:r w:rsidRPr="007C2613">
        <w:rPr>
          <w:rFonts w:cstheme="minorHAnsi"/>
        </w:rPr>
        <w:t xml:space="preserve">When the bladder has filled to a certain volume, fullness is registered by tension-stretch receptors, which signal the brain to initiate a </w:t>
      </w:r>
      <w:proofErr w:type="spellStart"/>
      <w:r w:rsidRPr="007C2613">
        <w:rPr>
          <w:rFonts w:cstheme="minorHAnsi"/>
        </w:rPr>
        <w:t>micturition</w:t>
      </w:r>
      <w:proofErr w:type="spellEnd"/>
      <w:r w:rsidRPr="007C2613">
        <w:rPr>
          <w:rFonts w:cstheme="minorHAnsi"/>
        </w:rPr>
        <w:t xml:space="preserve"> reflex → this reflex is permitted or not permitted by cortical control mechanisms, depending on the social circumstances &amp; the state of the patient's nervous system. </w:t>
      </w:r>
    </w:p>
    <w:p xmlns:wp14="http://schemas.microsoft.com/office/word/2010/wordml" w:rsidRPr="00770568" w:rsidR="00770568" w:rsidP="00770568" w:rsidRDefault="00770568" w14:paraId="7DB1A062" wp14:textId="77777777">
      <w:pPr>
        <w:pStyle w:val="ListParagraph"/>
        <w:numPr>
          <w:ilvl w:val="2"/>
          <w:numId w:val="1"/>
        </w:numPr>
        <w:rPr>
          <w:rFonts w:cstheme="minorHAnsi"/>
        </w:rPr>
      </w:pPr>
      <w:r w:rsidRPr="00770568">
        <w:rPr>
          <w:rFonts w:cstheme="minorHAnsi"/>
        </w:rPr>
        <w:lastRenderedPageBreak/>
        <w:t xml:space="preserve">Normal voiding is accomplished by voluntary relaxation of the pelvic floor &amp; urethra, accompanied by sustained contraction of the </w:t>
      </w:r>
      <w:proofErr w:type="spellStart"/>
      <w:r w:rsidRPr="00770568">
        <w:rPr>
          <w:rFonts w:cstheme="minorHAnsi"/>
        </w:rPr>
        <w:t>detrusor</w:t>
      </w:r>
      <w:proofErr w:type="spellEnd"/>
      <w:r w:rsidRPr="00770568">
        <w:rPr>
          <w:rFonts w:cstheme="minorHAnsi"/>
        </w:rPr>
        <w:t xml:space="preserve"> muscle, leading to complete bladder </w:t>
      </w:r>
      <w:proofErr w:type="gramStart"/>
      <w:r w:rsidRPr="00770568">
        <w:rPr>
          <w:rFonts w:cstheme="minorHAnsi"/>
        </w:rPr>
        <w:t>emptying</w:t>
      </w:r>
      <w:r>
        <w:rPr>
          <w:rFonts w:cstheme="minorHAnsi"/>
        </w:rPr>
        <w:t xml:space="preserve"> .</w:t>
      </w:r>
      <w:proofErr w:type="gramEnd"/>
    </w:p>
    <w:p xmlns:wp14="http://schemas.microsoft.com/office/word/2010/wordml" w:rsidRPr="00770568" w:rsidR="00770568" w:rsidP="00770568" w:rsidRDefault="00770568" w14:paraId="7AE5F4B4" wp14:textId="77777777">
      <w:pPr>
        <w:pStyle w:val="ListParagraph"/>
        <w:numPr>
          <w:ilvl w:val="1"/>
          <w:numId w:val="1"/>
        </w:numPr>
        <w:rPr>
          <w:rFonts w:cstheme="minorHAnsi"/>
        </w:rPr>
      </w:pPr>
      <w:r w:rsidRPr="00770568">
        <w:rPr>
          <w:rFonts w:cstheme="minorHAnsi"/>
        </w:rPr>
        <w:t>Innervations :</w:t>
      </w:r>
      <w:r>
        <w:rPr>
          <w:rFonts w:cstheme="minorHAnsi"/>
        </w:rPr>
        <w:t xml:space="preserve"> </w:t>
      </w:r>
      <w:r w:rsidRPr="00770568">
        <w:rPr>
          <w:rFonts w:cstheme="minorHAnsi"/>
        </w:rPr>
        <w:t xml:space="preserve">The lower urinary tract receives its </w:t>
      </w:r>
      <w:proofErr w:type="spellStart"/>
      <w:r w:rsidRPr="00770568">
        <w:rPr>
          <w:rFonts w:cstheme="minorHAnsi"/>
        </w:rPr>
        <w:t>innervation</w:t>
      </w:r>
      <w:proofErr w:type="spellEnd"/>
      <w:r w:rsidRPr="00770568">
        <w:rPr>
          <w:rFonts w:cstheme="minorHAnsi"/>
        </w:rPr>
        <w:t xml:space="preserve"> from three sources:</w:t>
      </w:r>
    </w:p>
    <w:p xmlns:wp14="http://schemas.microsoft.com/office/word/2010/wordml" w:rsidRPr="00770568" w:rsidR="00770568" w:rsidP="00770568" w:rsidRDefault="00770568" w14:paraId="4E3D3510" wp14:textId="77777777">
      <w:pPr>
        <w:pStyle w:val="ListParagraph"/>
        <w:ind w:left="810"/>
        <w:rPr>
          <w:rFonts w:cstheme="minorHAnsi"/>
        </w:rPr>
      </w:pPr>
      <w:r>
        <w:rPr>
          <w:rFonts w:cstheme="minorHAnsi"/>
        </w:rPr>
        <w:t xml:space="preserve">1.  </w:t>
      </w:r>
      <w:r w:rsidRPr="00770568">
        <w:rPr>
          <w:rFonts w:cstheme="minorHAnsi"/>
        </w:rPr>
        <w:t>The sympathetic nervous system:</w:t>
      </w:r>
    </w:p>
    <w:p xmlns:wp14="http://schemas.microsoft.com/office/word/2010/wordml" w:rsidRPr="00770568" w:rsidR="00770568" w:rsidP="00770568" w:rsidRDefault="00770568" w14:paraId="28698243" wp14:textId="77777777">
      <w:pPr>
        <w:pStyle w:val="ListParagraph"/>
        <w:numPr>
          <w:ilvl w:val="3"/>
          <w:numId w:val="1"/>
        </w:numPr>
        <w:rPr>
          <w:rFonts w:cstheme="minorHAnsi"/>
        </w:rPr>
      </w:pPr>
      <w:r w:rsidRPr="00770568">
        <w:rPr>
          <w:rFonts w:cstheme="minorHAnsi"/>
        </w:rPr>
        <w:t xml:space="preserve">Originates in the </w:t>
      </w:r>
      <w:proofErr w:type="spellStart"/>
      <w:r w:rsidRPr="00770568">
        <w:rPr>
          <w:rFonts w:cstheme="minorHAnsi"/>
        </w:rPr>
        <w:t>thoraco</w:t>
      </w:r>
      <w:proofErr w:type="spellEnd"/>
      <w:r w:rsidRPr="00770568">
        <w:rPr>
          <w:rFonts w:cstheme="minorHAnsi"/>
        </w:rPr>
        <w:t>-lumbar spinal cord, principally T11 through L2-L3</w:t>
      </w:r>
    </w:p>
    <w:p xmlns:wp14="http://schemas.microsoft.com/office/word/2010/wordml" w:rsidRPr="00770568" w:rsidR="00770568" w:rsidP="00770568" w:rsidRDefault="00770568" w14:paraId="491818DA" wp14:textId="77777777">
      <w:pPr>
        <w:pStyle w:val="ListParagraph"/>
        <w:numPr>
          <w:ilvl w:val="3"/>
          <w:numId w:val="1"/>
        </w:numPr>
        <w:rPr>
          <w:rFonts w:cstheme="minorHAnsi"/>
        </w:rPr>
      </w:pPr>
      <w:r w:rsidRPr="00770568">
        <w:rPr>
          <w:rFonts w:cstheme="minorHAnsi"/>
        </w:rPr>
        <w:t>Acts on two types of receptors:</w:t>
      </w:r>
    </w:p>
    <w:p xmlns:wp14="http://schemas.microsoft.com/office/word/2010/wordml" w:rsidRPr="00770568" w:rsidR="00F31B22" w:rsidP="00B252CD" w:rsidRDefault="00543CF2" w14:paraId="63C604DA" wp14:textId="77777777">
      <w:pPr>
        <w:pStyle w:val="ListParagraph"/>
        <w:numPr>
          <w:ilvl w:val="4"/>
          <w:numId w:val="1"/>
        </w:numPr>
        <w:rPr>
          <w:rFonts w:cstheme="minorHAnsi"/>
        </w:rPr>
      </w:pPr>
      <w:r w:rsidRPr="00770568">
        <w:rPr>
          <w:rFonts w:cstheme="minorHAnsi"/>
        </w:rPr>
        <w:t>Alpha-receptors → in the urethra &amp; bladder neck →  increases urethral tone &amp; thus promotes closure</w:t>
      </w:r>
    </w:p>
    <w:p xmlns:wp14="http://schemas.microsoft.com/office/word/2010/wordml" w:rsidRPr="00770568" w:rsidR="00F31B22" w:rsidP="00B252CD" w:rsidRDefault="00543CF2" w14:paraId="3114E274" wp14:textId="77777777">
      <w:pPr>
        <w:pStyle w:val="ListParagraph"/>
        <w:numPr>
          <w:ilvl w:val="4"/>
          <w:numId w:val="1"/>
        </w:numPr>
        <w:rPr>
          <w:rFonts w:cstheme="minorHAnsi"/>
        </w:rPr>
      </w:pPr>
      <w:r w:rsidRPr="00770568">
        <w:rPr>
          <w:rFonts w:cstheme="minorHAnsi"/>
        </w:rPr>
        <w:t>Beta-receptors → in the bladder body → decreases tone in the bladder body</w:t>
      </w:r>
    </w:p>
    <w:p xmlns:wp14="http://schemas.microsoft.com/office/word/2010/wordml" w:rsidRPr="00770568" w:rsidR="00770568" w:rsidP="00770568" w:rsidRDefault="00770568" w14:paraId="46583286" wp14:textId="77777777">
      <w:pPr>
        <w:pStyle w:val="ListParagraph"/>
        <w:rPr>
          <w:rFonts w:cstheme="minorHAnsi"/>
        </w:rPr>
      </w:pPr>
      <w:r>
        <w:rPr>
          <w:rFonts w:cstheme="minorHAnsi"/>
        </w:rPr>
        <w:t xml:space="preserve">2. </w:t>
      </w:r>
      <w:r w:rsidRPr="00770568">
        <w:rPr>
          <w:rFonts w:cstheme="minorHAnsi"/>
        </w:rPr>
        <w:t> The parasympathetic nervous system:</w:t>
      </w:r>
    </w:p>
    <w:p xmlns:wp14="http://schemas.microsoft.com/office/word/2010/wordml" w:rsidRPr="00770568" w:rsidR="00F31B22" w:rsidP="00770568" w:rsidRDefault="00543CF2" w14:paraId="2F81E923" wp14:textId="77777777">
      <w:pPr>
        <w:pStyle w:val="ListParagraph"/>
        <w:numPr>
          <w:ilvl w:val="3"/>
          <w:numId w:val="1"/>
        </w:numPr>
        <w:rPr>
          <w:rFonts w:cstheme="minorHAnsi"/>
        </w:rPr>
      </w:pPr>
      <w:r w:rsidRPr="00770568">
        <w:rPr>
          <w:rFonts w:cstheme="minorHAnsi"/>
        </w:rPr>
        <w:t xml:space="preserve">Controls bladder motor function — bladder contraction &amp; bladder emptying </w:t>
      </w:r>
    </w:p>
    <w:p xmlns:wp14="http://schemas.microsoft.com/office/word/2010/wordml" w:rsidRPr="00770568" w:rsidR="00F31B22" w:rsidP="00770568" w:rsidRDefault="00543CF2" w14:paraId="1031DE69" wp14:textId="77777777">
      <w:pPr>
        <w:pStyle w:val="ListParagraph"/>
        <w:numPr>
          <w:ilvl w:val="3"/>
          <w:numId w:val="1"/>
        </w:numPr>
        <w:rPr>
          <w:rFonts w:cstheme="minorHAnsi"/>
        </w:rPr>
      </w:pPr>
      <w:r w:rsidRPr="00770568">
        <w:rPr>
          <w:rFonts w:cstheme="minorHAnsi"/>
        </w:rPr>
        <w:t>Originates in the sacral spinal cord, primarily in S2 to S4</w:t>
      </w:r>
    </w:p>
    <w:p xmlns:wp14="http://schemas.microsoft.com/office/word/2010/wordml" w:rsidRPr="00770568" w:rsidR="00770568" w:rsidP="00770568" w:rsidRDefault="00770568" w14:paraId="216EACA8" wp14:textId="77777777">
      <w:pPr>
        <w:pStyle w:val="ListParagraph"/>
        <w:rPr>
          <w:rFonts w:cstheme="minorHAnsi"/>
        </w:rPr>
      </w:pPr>
      <w:r>
        <w:rPr>
          <w:rFonts w:cstheme="minorHAnsi"/>
        </w:rPr>
        <w:t xml:space="preserve">3. </w:t>
      </w:r>
      <w:r w:rsidRPr="00770568">
        <w:rPr>
          <w:rFonts w:cstheme="minorHAnsi"/>
        </w:rPr>
        <w:t xml:space="preserve"> The somatic nervous system </w:t>
      </w:r>
    </w:p>
    <w:p xmlns:wp14="http://schemas.microsoft.com/office/word/2010/wordml" w:rsidRPr="00770568" w:rsidR="00F31B22" w:rsidP="00770568" w:rsidRDefault="00543CF2" w14:paraId="625AC588" wp14:textId="77777777">
      <w:pPr>
        <w:pStyle w:val="ListParagraph"/>
        <w:numPr>
          <w:ilvl w:val="3"/>
          <w:numId w:val="1"/>
        </w:numPr>
        <w:rPr>
          <w:rFonts w:cstheme="minorHAnsi"/>
        </w:rPr>
      </w:pPr>
      <w:r w:rsidRPr="00770568">
        <w:rPr>
          <w:rFonts w:cstheme="minorHAnsi"/>
        </w:rPr>
        <w:t xml:space="preserve">The somatic </w:t>
      </w:r>
      <w:proofErr w:type="spellStart"/>
      <w:r w:rsidRPr="00770568">
        <w:rPr>
          <w:rFonts w:cstheme="minorHAnsi"/>
        </w:rPr>
        <w:t>innervation</w:t>
      </w:r>
      <w:proofErr w:type="spellEnd"/>
      <w:r w:rsidRPr="00770568">
        <w:rPr>
          <w:rFonts w:cstheme="minorHAnsi"/>
        </w:rPr>
        <w:t xml:space="preserve"> of the pelvic floor, urethra, &amp; external anal sphincter originates in the sacral spinal cord, primarily in S2 to S4 </w:t>
      </w:r>
    </w:p>
    <w:p xmlns:wp14="http://schemas.microsoft.com/office/word/2010/wordml" w:rsidR="00D004BF" w:rsidP="00D004BF" w:rsidRDefault="00B252CD" w14:paraId="3104AA57" wp14:textId="77777777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 xml:space="preserve">Normally the cortex sends inhibitory signals to bladder to maintain sympathetic </w:t>
      </w:r>
      <w:proofErr w:type="gramStart"/>
      <w:r>
        <w:rPr>
          <w:rFonts w:cstheme="minorHAnsi"/>
        </w:rPr>
        <w:t>effect ,</w:t>
      </w:r>
      <w:proofErr w:type="gramEnd"/>
      <w:r>
        <w:rPr>
          <w:rFonts w:cstheme="minorHAnsi"/>
        </w:rPr>
        <w:t xml:space="preserve"> so release </w:t>
      </w:r>
      <w:proofErr w:type="spellStart"/>
      <w:r w:rsidRPr="00D004BF" w:rsidR="00D004BF">
        <w:rPr>
          <w:rFonts w:cstheme="minorHAnsi"/>
          <w:color w:val="222222"/>
          <w:shd w:val="clear" w:color="auto" w:fill="FFFFFF"/>
        </w:rPr>
        <w:t>Norepinephrine</w:t>
      </w:r>
      <w:proofErr w:type="spellEnd"/>
      <w:r w:rsidR="00D004BF">
        <w:rPr>
          <w:rFonts w:ascii="Arial" w:hAnsi="Arial" w:cs="Arial"/>
          <w:color w:val="222222"/>
          <w:shd w:val="clear" w:color="auto" w:fill="FFFFFF"/>
        </w:rPr>
        <w:t> </w:t>
      </w:r>
      <w:r w:rsidR="00D004BF">
        <w:rPr>
          <w:rFonts w:cstheme="minorHAnsi"/>
        </w:rPr>
        <w:t xml:space="preserve"> </w:t>
      </w:r>
      <w:r>
        <w:rPr>
          <w:rFonts w:cstheme="minorHAnsi"/>
        </w:rPr>
        <w:t>which binds to beta-3 receptors in bladder muscle (</w:t>
      </w:r>
      <w:proofErr w:type="spellStart"/>
      <w:r w:rsidRPr="00D004BF" w:rsidR="00D004BF">
        <w:rPr>
          <w:rFonts w:cstheme="minorHAnsi"/>
        </w:rPr>
        <w:t>detrusor</w:t>
      </w:r>
      <w:proofErr w:type="spellEnd"/>
      <w:r>
        <w:rPr>
          <w:rFonts w:cstheme="minorHAnsi"/>
        </w:rPr>
        <w:t xml:space="preserve">) wall ,this will lead to relaxation of bladder , it also binds to alpha-1 receptors in internal urethral sphincter </w:t>
      </w:r>
      <w:r w:rsidR="00DB3F77">
        <w:rPr>
          <w:rFonts w:cstheme="minorHAnsi"/>
        </w:rPr>
        <w:t xml:space="preserve">, which will lead to contraction of this sphincter </w:t>
      </w:r>
      <w:r w:rsidR="00D004BF">
        <w:rPr>
          <w:rFonts w:cstheme="minorHAnsi"/>
        </w:rPr>
        <w:t xml:space="preserve">. </w:t>
      </w:r>
      <w:proofErr w:type="gramStart"/>
      <w:r w:rsidR="00D004BF">
        <w:rPr>
          <w:rFonts w:cstheme="minorHAnsi"/>
        </w:rPr>
        <w:t>it</w:t>
      </w:r>
      <w:proofErr w:type="gramEnd"/>
      <w:r w:rsidR="00D004BF">
        <w:rPr>
          <w:rFonts w:cstheme="minorHAnsi"/>
        </w:rPr>
        <w:t xml:space="preserve"> also maintains effect of </w:t>
      </w:r>
      <w:proofErr w:type="spellStart"/>
      <w:r w:rsidRPr="00D004BF" w:rsidR="00D004BF">
        <w:rPr>
          <w:rFonts w:cstheme="minorHAnsi"/>
        </w:rPr>
        <w:t>pudendal</w:t>
      </w:r>
      <w:proofErr w:type="spellEnd"/>
      <w:r w:rsidRPr="00D004BF" w:rsidR="00D004BF">
        <w:rPr>
          <w:rFonts w:cstheme="minorHAnsi"/>
        </w:rPr>
        <w:t xml:space="preserve"> </w:t>
      </w:r>
      <w:r w:rsidR="00D004BF">
        <w:rPr>
          <w:rFonts w:cstheme="minorHAnsi"/>
        </w:rPr>
        <w:t>nerve on external urethral sphincter , which leads to its contraction .</w:t>
      </w:r>
    </w:p>
    <w:p xmlns:wp14="http://schemas.microsoft.com/office/word/2010/wordml" w:rsidRPr="00761FF6" w:rsidR="007C2613" w:rsidP="0061757A" w:rsidRDefault="00D004BF" w14:paraId="7BFE0211" wp14:textId="77777777">
      <w:pPr>
        <w:pStyle w:val="ListParagraph"/>
        <w:numPr>
          <w:ilvl w:val="1"/>
          <w:numId w:val="1"/>
        </w:numPr>
        <w:rPr>
          <w:rFonts w:cstheme="minorHAnsi"/>
        </w:rPr>
      </w:pPr>
      <w:r w:rsidRPr="00761FF6">
        <w:rPr>
          <w:rFonts w:cstheme="minorHAnsi"/>
        </w:rPr>
        <w:t xml:space="preserve">When the bladder reaches maximum capacity , the tension-stretch receptors will be stimulated and send signals to cortex (to see if patient is at appropriate circumstances to urinate) , if yes &gt;&gt; it will stop inhibitory effect on </w:t>
      </w:r>
      <w:proofErr w:type="spellStart"/>
      <w:r w:rsidRPr="00761FF6">
        <w:rPr>
          <w:rFonts w:cstheme="minorHAnsi"/>
        </w:rPr>
        <w:t>micturation</w:t>
      </w:r>
      <w:proofErr w:type="spellEnd"/>
      <w:r w:rsidRPr="00761FF6">
        <w:rPr>
          <w:rFonts w:cstheme="minorHAnsi"/>
        </w:rPr>
        <w:t xml:space="preserve"> center in </w:t>
      </w:r>
      <w:proofErr w:type="spellStart"/>
      <w:r w:rsidRPr="00761FF6">
        <w:rPr>
          <w:rFonts w:cstheme="minorHAnsi"/>
        </w:rPr>
        <w:t>pons</w:t>
      </w:r>
      <w:proofErr w:type="spellEnd"/>
      <w:r w:rsidRPr="00761FF6">
        <w:rPr>
          <w:rFonts w:cstheme="minorHAnsi"/>
        </w:rPr>
        <w:t xml:space="preserve"> , stimulate parasympathetic and release acetylcholine , which binds to M3 receptors in bladder muscle , this will lead to </w:t>
      </w:r>
      <w:proofErr w:type="spellStart"/>
      <w:r w:rsidRPr="00761FF6">
        <w:rPr>
          <w:rFonts w:cstheme="minorHAnsi"/>
        </w:rPr>
        <w:t>detrusor</w:t>
      </w:r>
      <w:proofErr w:type="spellEnd"/>
      <w:r w:rsidRPr="00761FF6">
        <w:rPr>
          <w:rFonts w:cstheme="minorHAnsi"/>
        </w:rPr>
        <w:t xml:space="preserve"> contraction , and relaxation of internal urethral  sphincter , it also inhibit </w:t>
      </w:r>
      <w:proofErr w:type="spellStart"/>
      <w:r w:rsidRPr="00761FF6">
        <w:rPr>
          <w:rFonts w:cstheme="minorHAnsi"/>
        </w:rPr>
        <w:t>pudendal</w:t>
      </w:r>
      <w:proofErr w:type="spellEnd"/>
      <w:r w:rsidRPr="00761FF6">
        <w:rPr>
          <w:rFonts w:cstheme="minorHAnsi"/>
        </w:rPr>
        <w:t xml:space="preserve"> nerve effect and causes relaxation of </w:t>
      </w:r>
      <w:r w:rsidRPr="00761FF6" w:rsidR="00B252CD">
        <w:rPr>
          <w:rFonts w:cstheme="minorHAnsi"/>
        </w:rPr>
        <w:t xml:space="preserve"> </w:t>
      </w:r>
      <w:r w:rsidRPr="00761FF6">
        <w:rPr>
          <w:rFonts w:cstheme="minorHAnsi"/>
        </w:rPr>
        <w:t>external urethral sphincter and eventually &gt;&gt; voiding .</w:t>
      </w:r>
    </w:p>
    <w:p xmlns:wp14="http://schemas.microsoft.com/office/word/2010/wordml" w:rsidR="003278C8" w:rsidP="00761FF6" w:rsidRDefault="00761FF6" w14:paraId="5A380AC1" wp14:textId="77777777">
      <w:pPr>
        <w:pStyle w:val="ListParagraph"/>
        <w:numPr>
          <w:ilvl w:val="0"/>
          <w:numId w:val="1"/>
        </w:numPr>
        <w:rPr>
          <w:rFonts w:cstheme="minorHAnsi"/>
        </w:rPr>
      </w:pPr>
      <w:r w:rsidRPr="00761FF6">
        <w:rPr>
          <w:rFonts w:cstheme="minorHAnsi"/>
        </w:rPr>
        <w:t>Classification of urinary incontinence :</w:t>
      </w:r>
      <w:r>
        <w:rPr>
          <w:rFonts w:cstheme="minorHAnsi"/>
        </w:rPr>
        <w:t xml:space="preserve"> (urethral or extra-urethral causes)</w:t>
      </w:r>
    </w:p>
    <w:p xmlns:wp14="http://schemas.microsoft.com/office/word/2010/wordml" w:rsidRPr="00E12D44" w:rsidR="00761FF6" w:rsidP="00871D09" w:rsidRDefault="00871D09" w14:paraId="64573820" wp14:textId="77777777">
      <w:pPr>
        <w:pStyle w:val="ListParagraph"/>
        <w:ind w:left="0"/>
        <w:rPr>
          <w:rFonts w:cstheme="minorHAnsi"/>
          <w:color w:val="000000" w:themeColor="text1"/>
          <w:sz w:val="28"/>
          <w:szCs w:val="28"/>
        </w:rPr>
      </w:pPr>
      <w:r w:rsidRPr="00E12D44">
        <w:rPr>
          <w:rFonts w:cstheme="minorHAnsi"/>
          <w:color w:val="000000" w:themeColor="text1"/>
          <w:sz w:val="28"/>
          <w:szCs w:val="28"/>
        </w:rPr>
        <w:t xml:space="preserve">A. </w:t>
      </w:r>
      <w:r w:rsidRPr="00E12D44" w:rsidR="00761FF6">
        <w:rPr>
          <w:rFonts w:cstheme="minorHAnsi"/>
          <w:color w:val="000000" w:themeColor="text1"/>
          <w:sz w:val="28"/>
          <w:szCs w:val="28"/>
        </w:rPr>
        <w:t xml:space="preserve">Urethral </w:t>
      </w:r>
      <w:proofErr w:type="gramStart"/>
      <w:r w:rsidRPr="00E12D44" w:rsidR="00761FF6">
        <w:rPr>
          <w:rFonts w:cstheme="minorHAnsi"/>
          <w:color w:val="000000" w:themeColor="text1"/>
          <w:sz w:val="28"/>
          <w:szCs w:val="28"/>
        </w:rPr>
        <w:t>causes :</w:t>
      </w:r>
      <w:proofErr w:type="gramEnd"/>
    </w:p>
    <w:p xmlns:wp14="http://schemas.microsoft.com/office/word/2010/wordml" w:rsidRPr="00761FF6" w:rsidR="00761FF6" w:rsidP="00871D09" w:rsidRDefault="00761FF6" w14:paraId="5A67F7A0" wp14:textId="77777777">
      <w:pPr>
        <w:pStyle w:val="ListParagraph"/>
        <w:numPr>
          <w:ilvl w:val="1"/>
          <w:numId w:val="20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Stress incontinence “most common”</w:t>
      </w:r>
    </w:p>
    <w:p xmlns:wp14="http://schemas.microsoft.com/office/word/2010/wordml" w:rsidRPr="00761FF6" w:rsidR="00761FF6" w:rsidP="00871D09" w:rsidRDefault="00761FF6" w14:paraId="33782BA4" wp14:textId="77777777">
      <w:pPr>
        <w:pStyle w:val="ListParagraph"/>
        <w:numPr>
          <w:ilvl w:val="1"/>
          <w:numId w:val="20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Urge incontinence</w:t>
      </w:r>
    </w:p>
    <w:p xmlns:wp14="http://schemas.microsoft.com/office/word/2010/wordml" w:rsidRPr="00761FF6" w:rsidR="00761FF6" w:rsidP="00871D09" w:rsidRDefault="00761FF6" w14:paraId="72707251" wp14:textId="77777777">
      <w:pPr>
        <w:pStyle w:val="ListParagraph"/>
        <w:numPr>
          <w:ilvl w:val="1"/>
          <w:numId w:val="20"/>
        </w:numPr>
        <w:rPr>
          <w:rFonts w:cstheme="minorHAnsi"/>
          <w:color w:val="000000" w:themeColor="text1"/>
        </w:rPr>
      </w:pPr>
      <w:r w:rsidRPr="00761FF6">
        <w:rPr>
          <w:rFonts w:cstheme="minorHAnsi"/>
          <w:color w:val="000000" w:themeColor="text1"/>
        </w:rPr>
        <w:t xml:space="preserve">Mixed stress and urge urinary incontinence </w:t>
      </w:r>
      <w:r w:rsidR="00A21265">
        <w:rPr>
          <w:rFonts w:cstheme="minorHAnsi"/>
          <w:color w:val="000000" w:themeColor="text1"/>
        </w:rPr>
        <w:t>(</w:t>
      </w:r>
      <w:r w:rsidRPr="00A21265" w:rsidR="00A21265">
        <w:rPr>
          <w:rFonts w:cstheme="minorHAnsi"/>
          <w:color w:val="000000" w:themeColor="text1"/>
        </w:rPr>
        <w:t>Symptoms of urge and stress incontinence</w:t>
      </w:r>
      <w:r w:rsidR="00A21265">
        <w:rPr>
          <w:rFonts w:cstheme="minorHAnsi"/>
          <w:color w:val="000000" w:themeColor="text1"/>
        </w:rPr>
        <w:t>)</w:t>
      </w:r>
    </w:p>
    <w:p xmlns:wp14="http://schemas.microsoft.com/office/word/2010/wordml" w:rsidRPr="00761FF6" w:rsidR="00761FF6" w:rsidP="00871D09" w:rsidRDefault="00761FF6" w14:paraId="364E7DC8" wp14:textId="77777777">
      <w:pPr>
        <w:pStyle w:val="ListParagraph"/>
        <w:numPr>
          <w:ilvl w:val="1"/>
          <w:numId w:val="20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Overflow incontinence</w:t>
      </w:r>
      <w:r w:rsidRPr="00761FF6">
        <w:rPr>
          <w:rFonts w:cstheme="minorHAnsi"/>
          <w:color w:val="000000" w:themeColor="text1"/>
        </w:rPr>
        <w:t xml:space="preserve"> </w:t>
      </w:r>
    </w:p>
    <w:p xmlns:wp14="http://schemas.microsoft.com/office/word/2010/wordml" w:rsidRPr="00761FF6" w:rsidR="00761FF6" w:rsidP="00871D09" w:rsidRDefault="00761FF6" w14:paraId="4F6C7D3D" wp14:textId="77777777">
      <w:pPr>
        <w:pStyle w:val="ListParagraph"/>
        <w:numPr>
          <w:ilvl w:val="1"/>
          <w:numId w:val="20"/>
        </w:numPr>
        <w:rPr>
          <w:rFonts w:cstheme="minorHAnsi"/>
          <w:color w:val="000000" w:themeColor="text1"/>
        </w:rPr>
      </w:pPr>
      <w:r w:rsidRPr="00761FF6">
        <w:rPr>
          <w:rFonts w:cstheme="minorHAnsi"/>
          <w:color w:val="000000" w:themeColor="text1"/>
        </w:rPr>
        <w:t xml:space="preserve">Functional incontinence </w:t>
      </w:r>
    </w:p>
    <w:p xmlns:wp14="http://schemas.microsoft.com/office/word/2010/wordml" w:rsidRPr="00502F2F" w:rsidR="00761FF6" w:rsidP="00ED7CF3" w:rsidRDefault="00ED7CF3" w14:paraId="11E9AC86" wp14:textId="77777777">
      <w:pPr>
        <w:pStyle w:val="ListParagraph"/>
        <w:ind w:left="0"/>
        <w:rPr>
          <w:rFonts w:cstheme="minorHAnsi"/>
        </w:rPr>
      </w:pPr>
      <w:r>
        <w:rPr>
          <w:rFonts w:cstheme="minorHAnsi"/>
          <w:color w:val="000000" w:themeColor="text1"/>
        </w:rPr>
        <w:t xml:space="preserve">1. </w:t>
      </w:r>
      <w:r w:rsidR="00502F2F">
        <w:rPr>
          <w:rFonts w:cstheme="minorHAnsi"/>
          <w:color w:val="000000" w:themeColor="text1"/>
        </w:rPr>
        <w:t xml:space="preserve">Stress </w:t>
      </w:r>
      <w:proofErr w:type="gramStart"/>
      <w:r w:rsidR="00502F2F">
        <w:rPr>
          <w:rFonts w:cstheme="minorHAnsi"/>
          <w:color w:val="000000" w:themeColor="text1"/>
        </w:rPr>
        <w:t>incontinence :</w:t>
      </w:r>
      <w:proofErr w:type="gramEnd"/>
    </w:p>
    <w:p xmlns:wp14="http://schemas.microsoft.com/office/word/2010/wordml" w:rsidRPr="00502F2F" w:rsidR="00F31B22" w:rsidP="00502F2F" w:rsidRDefault="00543CF2" w14:paraId="041CBF5B" wp14:textId="77777777">
      <w:pPr>
        <w:pStyle w:val="ListParagraph"/>
        <w:numPr>
          <w:ilvl w:val="1"/>
          <w:numId w:val="1"/>
        </w:numPr>
        <w:rPr>
          <w:rFonts w:cstheme="minorHAnsi"/>
        </w:rPr>
      </w:pPr>
      <w:r w:rsidRPr="00502F2F">
        <w:rPr>
          <w:rFonts w:cstheme="minorHAnsi"/>
        </w:rPr>
        <w:t xml:space="preserve">involuntary leakage of urine that occurs with sneezing, coughing, laughing, or anytime an increase in intra-abdominal pressure exceeds urethral sphincter closure mechanisms </w:t>
      </w:r>
    </w:p>
    <w:p xmlns:wp14="http://schemas.microsoft.com/office/word/2010/wordml" w:rsidR="00F31B22" w:rsidP="00502F2F" w:rsidRDefault="00543CF2" w14:paraId="0C6CAA16" wp14:textId="77777777">
      <w:pPr>
        <w:pStyle w:val="ListParagraph"/>
        <w:numPr>
          <w:ilvl w:val="1"/>
          <w:numId w:val="1"/>
        </w:numPr>
        <w:rPr>
          <w:rFonts w:cstheme="minorHAnsi"/>
        </w:rPr>
      </w:pPr>
      <w:r w:rsidRPr="00502F2F">
        <w:rPr>
          <w:rFonts w:cstheme="minorHAnsi"/>
        </w:rPr>
        <w:t>Stress incontinence may be provoked by minimal or no activity when there is severe sphincter dysfunction</w:t>
      </w:r>
      <w:r w:rsidR="00502F2F">
        <w:rPr>
          <w:rFonts w:cstheme="minorHAnsi"/>
        </w:rPr>
        <w:t xml:space="preserve"> (intrinsic sphincter </w:t>
      </w:r>
      <w:proofErr w:type="gramStart"/>
      <w:r w:rsidR="00502F2F">
        <w:rPr>
          <w:rFonts w:cstheme="minorHAnsi"/>
        </w:rPr>
        <w:t>deficiency )</w:t>
      </w:r>
      <w:proofErr w:type="gramEnd"/>
      <w:r w:rsidR="00825B7A">
        <w:rPr>
          <w:rFonts w:cstheme="minorHAnsi"/>
        </w:rPr>
        <w:t>.</w:t>
      </w:r>
    </w:p>
    <w:p xmlns:wp14="http://schemas.microsoft.com/office/word/2010/wordml" w:rsidR="00825B7A" w:rsidP="00502F2F" w:rsidRDefault="00825B7A" w14:paraId="703840B8" wp14:textId="77777777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 xml:space="preserve">The only type of </w:t>
      </w:r>
      <w:r>
        <w:rPr>
          <w:rFonts w:cstheme="minorHAnsi"/>
          <w:color w:val="000000" w:themeColor="text1"/>
        </w:rPr>
        <w:t xml:space="preserve">incontinence that can be diagnosed clinically (by pressing univalve speculum on posterior vaginal wall </w:t>
      </w:r>
      <w:r w:rsidR="003653B3">
        <w:rPr>
          <w:rFonts w:cstheme="minorHAnsi"/>
          <w:color w:val="000000" w:themeColor="text1"/>
        </w:rPr>
        <w:t xml:space="preserve">“to prevent patient from contracting pelvic floor muscles” </w:t>
      </w:r>
      <w:r>
        <w:rPr>
          <w:rFonts w:cstheme="minorHAnsi"/>
          <w:color w:val="000000" w:themeColor="text1"/>
        </w:rPr>
        <w:t xml:space="preserve">while patient in semi sitting position , and ask her to strain or cough , if there is urine leakage from urethra &gt;&gt; </w:t>
      </w:r>
      <w:r w:rsidRPr="00502F2F">
        <w:rPr>
          <w:rFonts w:cstheme="minorHAnsi"/>
        </w:rPr>
        <w:t>Stress incontinence</w:t>
      </w:r>
      <w:r>
        <w:rPr>
          <w:rFonts w:cstheme="minorHAnsi"/>
        </w:rPr>
        <w:t>)</w:t>
      </w:r>
    </w:p>
    <w:p xmlns:wp14="http://schemas.microsoft.com/office/word/2010/wordml" w:rsidR="00502F2F" w:rsidP="00502F2F" w:rsidRDefault="00502F2F" w14:paraId="11D8A7D2" wp14:textId="77777777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 xml:space="preserve">More in young and middle-aged </w:t>
      </w:r>
      <w:proofErr w:type="gramStart"/>
      <w:r>
        <w:rPr>
          <w:rFonts w:cstheme="minorHAnsi"/>
        </w:rPr>
        <w:t>women .</w:t>
      </w:r>
      <w:proofErr w:type="gramEnd"/>
    </w:p>
    <w:p xmlns:wp14="http://schemas.microsoft.com/office/word/2010/wordml" w:rsidR="00ED7CF3" w:rsidP="00502F2F" w:rsidRDefault="00ED7CF3" w14:paraId="0D2FC991" wp14:textId="77777777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2 theories explain it :</w:t>
      </w:r>
    </w:p>
    <w:p xmlns:wp14="http://schemas.microsoft.com/office/word/2010/wordml" w:rsidR="00ED7CF3" w:rsidP="00ED7CF3" w:rsidRDefault="00ED7CF3" w14:paraId="766FFD4F" wp14:textId="77777777">
      <w:pPr>
        <w:pStyle w:val="ListParagraph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>Intrinsic sphincter deficiency</w:t>
      </w:r>
    </w:p>
    <w:p xmlns:wp14="http://schemas.microsoft.com/office/word/2010/wordml" w:rsidRPr="00ED7CF3" w:rsidR="00ED7CF3" w:rsidP="00ED7CF3" w:rsidRDefault="00ED7CF3" w14:paraId="08CA5789" wp14:textId="77777777">
      <w:pPr>
        <w:pStyle w:val="ListParagraph"/>
        <w:numPr>
          <w:ilvl w:val="2"/>
          <w:numId w:val="1"/>
        </w:numPr>
        <w:rPr>
          <w:rFonts w:cstheme="minorHAnsi"/>
          <w:color w:val="000000" w:themeColor="text1"/>
        </w:rPr>
      </w:pPr>
      <w:r w:rsidRPr="00ED7CF3">
        <w:rPr>
          <w:rFonts w:cstheme="minorHAnsi"/>
          <w:color w:val="000000" w:themeColor="text1"/>
        </w:rPr>
        <w:t xml:space="preserve">Urethral </w:t>
      </w:r>
      <w:proofErr w:type="spellStart"/>
      <w:r w:rsidRPr="00ED7CF3">
        <w:rPr>
          <w:rFonts w:cstheme="minorHAnsi"/>
          <w:color w:val="000000" w:themeColor="text1"/>
        </w:rPr>
        <w:t>hypermobility</w:t>
      </w:r>
      <w:proofErr w:type="spellEnd"/>
      <w:r w:rsidRPr="00ED7CF3">
        <w:rPr>
          <w:rFonts w:cstheme="minorHAnsi"/>
          <w:color w:val="000000" w:themeColor="text1"/>
        </w:rPr>
        <w:t xml:space="preserve"> (caused by same causes of </w:t>
      </w:r>
      <w:proofErr w:type="spellStart"/>
      <w:r w:rsidRPr="00ED7CF3">
        <w:rPr>
          <w:rFonts w:cstheme="minorHAnsi"/>
          <w:color w:val="000000" w:themeColor="text1"/>
        </w:rPr>
        <w:t>prolapse</w:t>
      </w:r>
      <w:proofErr w:type="spellEnd"/>
      <w:r w:rsidRPr="00ED7CF3">
        <w:rPr>
          <w:rFonts w:cstheme="minorHAnsi"/>
          <w:color w:val="000000" w:themeColor="text1"/>
        </w:rPr>
        <w:t xml:space="preserve"> </w:t>
      </w:r>
      <w:proofErr w:type="spellStart"/>
      <w:r w:rsidRPr="00ED7CF3">
        <w:rPr>
          <w:rFonts w:cstheme="minorHAnsi"/>
          <w:color w:val="000000" w:themeColor="text1"/>
        </w:rPr>
        <w:t>eg</w:t>
      </w:r>
      <w:proofErr w:type="spellEnd"/>
      <w:r w:rsidR="00380053">
        <w:rPr>
          <w:rFonts w:cstheme="minorHAnsi"/>
          <w:color w:val="000000" w:themeColor="text1"/>
        </w:rPr>
        <w:t>.</w:t>
      </w:r>
      <w:r w:rsidRPr="00ED7CF3">
        <w:rPr>
          <w:rFonts w:cstheme="minorHAnsi"/>
          <w:color w:val="000000" w:themeColor="text1"/>
        </w:rPr>
        <w:t xml:space="preserve"> vaginal delivery , </w:t>
      </w:r>
      <w:proofErr w:type="spellStart"/>
      <w:r w:rsidRPr="00ED7CF3">
        <w:rPr>
          <w:rFonts w:cstheme="minorHAnsi"/>
          <w:color w:val="000000" w:themeColor="text1"/>
        </w:rPr>
        <w:t>mac</w:t>
      </w:r>
      <w:r w:rsidR="00380053">
        <w:rPr>
          <w:rFonts w:cstheme="minorHAnsi"/>
          <w:color w:val="000000" w:themeColor="text1"/>
        </w:rPr>
        <w:t>r</w:t>
      </w:r>
      <w:r w:rsidRPr="00ED7CF3">
        <w:rPr>
          <w:rFonts w:cstheme="minorHAnsi"/>
          <w:color w:val="000000" w:themeColor="text1"/>
        </w:rPr>
        <w:t>osomic</w:t>
      </w:r>
      <w:proofErr w:type="spellEnd"/>
      <w:r w:rsidRPr="00ED7CF3">
        <w:rPr>
          <w:rFonts w:cstheme="minorHAnsi"/>
          <w:color w:val="000000" w:themeColor="text1"/>
        </w:rPr>
        <w:t xml:space="preserve"> baby , obesity , collagen disorders ) “Pressure-Transmission Theory &amp; </w:t>
      </w:r>
      <w:r w:rsidRPr="00ED7CF3">
        <w:rPr>
          <w:rStyle w:val="Emphasis"/>
          <w:rFonts w:cstheme="minorHAnsi"/>
          <w:i w:val="0"/>
          <w:iCs w:val="0"/>
          <w:color w:val="000000" w:themeColor="text1"/>
          <w:shd w:val="clear" w:color="auto" w:fill="FFFFFF"/>
        </w:rPr>
        <w:t>hammock</w:t>
      </w:r>
      <w:r w:rsidRPr="00ED7CF3">
        <w:rPr>
          <w:rFonts w:cstheme="minorHAnsi"/>
          <w:color w:val="000000" w:themeColor="text1"/>
          <w:shd w:val="clear" w:color="auto" w:fill="FFFFFF"/>
        </w:rPr>
        <w:t> theory</w:t>
      </w:r>
      <w:r w:rsidRPr="00ED7CF3">
        <w:rPr>
          <w:rFonts w:cstheme="minorHAnsi"/>
          <w:color w:val="000000" w:themeColor="text1"/>
        </w:rPr>
        <w:t>”</w:t>
      </w:r>
    </w:p>
    <w:p xmlns:wp14="http://schemas.microsoft.com/office/word/2010/wordml" w:rsidRPr="00502F2F" w:rsidR="00502F2F" w:rsidP="00502F2F" w:rsidRDefault="00502F2F" w14:paraId="53144B8B" wp14:textId="77777777">
      <w:pPr>
        <w:pStyle w:val="ListParagraph"/>
        <w:numPr>
          <w:ilvl w:val="1"/>
          <w:numId w:val="1"/>
        </w:numPr>
        <w:rPr>
          <w:rFonts w:cstheme="minorHAnsi"/>
        </w:rPr>
      </w:pPr>
      <w:r w:rsidRPr="00502F2F">
        <w:rPr>
          <w:rFonts w:cstheme="minorHAnsi"/>
          <w:u w:val="single"/>
        </w:rPr>
        <w:lastRenderedPageBreak/>
        <w:t>Causes</w:t>
      </w:r>
      <w:r w:rsidRPr="00502F2F">
        <w:rPr>
          <w:rFonts w:cstheme="minorHAnsi"/>
        </w:rPr>
        <w:t xml:space="preserve">  </w:t>
      </w:r>
    </w:p>
    <w:p xmlns:wp14="http://schemas.microsoft.com/office/word/2010/wordml" w:rsidRPr="00502F2F" w:rsidR="00502F2F" w:rsidP="00502F2F" w:rsidRDefault="00502F2F" w14:paraId="06D0133C" wp14:textId="77777777">
      <w:pPr>
        <w:pStyle w:val="ListParagraph"/>
        <w:numPr>
          <w:ilvl w:val="2"/>
          <w:numId w:val="1"/>
        </w:numPr>
        <w:rPr>
          <w:rFonts w:cstheme="minorHAnsi"/>
        </w:rPr>
      </w:pPr>
      <w:r w:rsidRPr="00502F2F">
        <w:rPr>
          <w:rFonts w:cstheme="minorHAnsi"/>
        </w:rPr>
        <w:t xml:space="preserve">Damage of the nerve supply of the pelvic </w:t>
      </w:r>
      <w:proofErr w:type="gramStart"/>
      <w:r w:rsidRPr="00502F2F">
        <w:rPr>
          <w:rFonts w:cstheme="minorHAnsi"/>
        </w:rPr>
        <w:t>floor ,</w:t>
      </w:r>
      <w:proofErr w:type="gramEnd"/>
      <w:r w:rsidRPr="00502F2F">
        <w:rPr>
          <w:rFonts w:cstheme="minorHAnsi"/>
        </w:rPr>
        <w:t xml:space="preserve"> urethral sphincter and damage  to pelvic floor muscle during vaginal delivery.</w:t>
      </w:r>
    </w:p>
    <w:p xmlns:wp14="http://schemas.microsoft.com/office/word/2010/wordml" w:rsidRPr="00502F2F" w:rsidR="00502F2F" w:rsidP="00502F2F" w:rsidRDefault="00502F2F" w14:paraId="524B11BC" wp14:textId="77777777">
      <w:pPr>
        <w:pStyle w:val="ListParagraph"/>
        <w:numPr>
          <w:ilvl w:val="2"/>
          <w:numId w:val="1"/>
        </w:numPr>
        <w:rPr>
          <w:rFonts w:cstheme="minorHAnsi"/>
        </w:rPr>
      </w:pPr>
      <w:r w:rsidRPr="00502F2F">
        <w:rPr>
          <w:rFonts w:cstheme="minorHAnsi"/>
        </w:rPr>
        <w:t xml:space="preserve">Atrophy due to </w:t>
      </w:r>
      <w:proofErr w:type="gramStart"/>
      <w:r w:rsidRPr="00502F2F">
        <w:rPr>
          <w:rFonts w:cstheme="minorHAnsi"/>
        </w:rPr>
        <w:t>menopause .</w:t>
      </w:r>
      <w:proofErr w:type="gramEnd"/>
    </w:p>
    <w:p xmlns:wp14="http://schemas.microsoft.com/office/word/2010/wordml" w:rsidRPr="00502F2F" w:rsidR="00502F2F" w:rsidP="00502F2F" w:rsidRDefault="00502F2F" w14:paraId="7C2EB5A7" wp14:textId="77777777">
      <w:pPr>
        <w:pStyle w:val="ListParagraph"/>
        <w:numPr>
          <w:ilvl w:val="2"/>
          <w:numId w:val="1"/>
        </w:numPr>
        <w:rPr>
          <w:rFonts w:cstheme="minorHAnsi"/>
        </w:rPr>
      </w:pPr>
      <w:r w:rsidRPr="00502F2F">
        <w:rPr>
          <w:rFonts w:cstheme="minorHAnsi"/>
        </w:rPr>
        <w:t xml:space="preserve">Chronic raise in  intra </w:t>
      </w:r>
      <w:proofErr w:type="spellStart"/>
      <w:r w:rsidRPr="00502F2F">
        <w:rPr>
          <w:rFonts w:cstheme="minorHAnsi"/>
        </w:rPr>
        <w:t>abd</w:t>
      </w:r>
      <w:proofErr w:type="spellEnd"/>
      <w:r w:rsidRPr="00502F2F">
        <w:rPr>
          <w:rFonts w:cstheme="minorHAnsi"/>
        </w:rPr>
        <w:t xml:space="preserve"> pressure</w:t>
      </w:r>
      <w:r>
        <w:rPr>
          <w:rFonts w:cstheme="minorHAnsi"/>
        </w:rPr>
        <w:t xml:space="preserve"> (cough , obesity, constipation)</w:t>
      </w:r>
    </w:p>
    <w:p xmlns:wp14="http://schemas.microsoft.com/office/word/2010/wordml" w:rsidRPr="00502F2F" w:rsidR="00502F2F" w:rsidP="00502F2F" w:rsidRDefault="00502F2F" w14:paraId="176AE679" wp14:textId="77777777">
      <w:pPr>
        <w:pStyle w:val="ListParagraph"/>
        <w:numPr>
          <w:ilvl w:val="2"/>
          <w:numId w:val="1"/>
        </w:numPr>
        <w:rPr>
          <w:rFonts w:cstheme="minorHAnsi"/>
        </w:rPr>
      </w:pPr>
      <w:r w:rsidRPr="00502F2F">
        <w:rPr>
          <w:rFonts w:cstheme="minorHAnsi"/>
        </w:rPr>
        <w:t>Congenital collagen diseases</w:t>
      </w:r>
    </w:p>
    <w:p xmlns:wp14="http://schemas.microsoft.com/office/word/2010/wordml" w:rsidR="00502F2F" w:rsidP="00AF794A" w:rsidRDefault="00AF794A" w14:paraId="11ED0A26" wp14:textId="77777777">
      <w:pPr>
        <w:pStyle w:val="ListParagraph"/>
        <w:ind w:left="0"/>
        <w:rPr>
          <w:rFonts w:cstheme="minorHAnsi"/>
        </w:rPr>
      </w:pPr>
      <w:r>
        <w:rPr>
          <w:rFonts w:cstheme="minorHAnsi"/>
        </w:rPr>
        <w:t xml:space="preserve">2. </w:t>
      </w:r>
      <w:r w:rsidRPr="00AF794A">
        <w:rPr>
          <w:rFonts w:cstheme="minorHAnsi"/>
        </w:rPr>
        <w:t xml:space="preserve">Urge incontinence: </w:t>
      </w:r>
    </w:p>
    <w:p xmlns:wp14="http://schemas.microsoft.com/office/word/2010/wordml" w:rsidRPr="00AF794A" w:rsidR="00AF794A" w:rsidP="00AF794A" w:rsidRDefault="00AF794A" w14:paraId="0DB4E213" wp14:textId="77777777">
      <w:pPr>
        <w:pStyle w:val="ListParagraph"/>
        <w:numPr>
          <w:ilvl w:val="1"/>
          <w:numId w:val="1"/>
        </w:numPr>
        <w:rPr>
          <w:rFonts w:cstheme="minorHAnsi"/>
        </w:rPr>
      </w:pPr>
      <w:r w:rsidRPr="00AF794A">
        <w:rPr>
          <w:rFonts w:cstheme="minorHAnsi"/>
        </w:rPr>
        <w:t>Patient typically have symptoms of involuntary leakage of urine accompanied by urgency</w:t>
      </w:r>
      <w:r w:rsidR="00A21265">
        <w:rPr>
          <w:rFonts w:cstheme="minorHAnsi"/>
        </w:rPr>
        <w:t xml:space="preserve"> (continuous strong desire with minimal amount of urine) </w:t>
      </w:r>
    </w:p>
    <w:p xmlns:wp14="http://schemas.microsoft.com/office/word/2010/wordml" w:rsidR="003278C8" w:rsidP="00AF794A" w:rsidRDefault="00AF794A" w14:paraId="114DE919" wp14:textId="77777777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 xml:space="preserve">Sometimes come with overactive bladder </w:t>
      </w:r>
      <w:proofErr w:type="gramStart"/>
      <w:r>
        <w:rPr>
          <w:rFonts w:cstheme="minorHAnsi"/>
        </w:rPr>
        <w:t>symptoms :</w:t>
      </w:r>
      <w:proofErr w:type="gramEnd"/>
      <w:r>
        <w:rPr>
          <w:rFonts w:cstheme="minorHAnsi"/>
        </w:rPr>
        <w:t xml:space="preserve"> urgency , frequency and </w:t>
      </w:r>
      <w:proofErr w:type="spellStart"/>
      <w:r>
        <w:rPr>
          <w:rFonts w:cstheme="minorHAnsi"/>
        </w:rPr>
        <w:t>nocturia</w:t>
      </w:r>
      <w:proofErr w:type="spellEnd"/>
      <w:r>
        <w:rPr>
          <w:rFonts w:cstheme="minorHAnsi"/>
        </w:rPr>
        <w:t xml:space="preserve"> .</w:t>
      </w:r>
    </w:p>
    <w:p xmlns:wp14="http://schemas.microsoft.com/office/word/2010/wordml" w:rsidRPr="00AF794A" w:rsidR="00F31B22" w:rsidP="00AF794A" w:rsidRDefault="00543CF2" w14:paraId="05317719" wp14:textId="77777777">
      <w:pPr>
        <w:pStyle w:val="ListParagraph"/>
        <w:numPr>
          <w:ilvl w:val="1"/>
          <w:numId w:val="1"/>
        </w:numPr>
        <w:rPr>
          <w:rFonts w:cstheme="minorHAnsi"/>
        </w:rPr>
      </w:pPr>
      <w:r w:rsidRPr="00AF794A">
        <w:rPr>
          <w:rFonts w:cstheme="minorHAnsi"/>
        </w:rPr>
        <w:t>Common triggers include running water, hand washing, and cold weather exposure.</w:t>
      </w:r>
    </w:p>
    <w:p xmlns:wp14="http://schemas.microsoft.com/office/word/2010/wordml" w:rsidR="00F31B22" w:rsidP="00AF794A" w:rsidRDefault="00543CF2" w14:paraId="282326B0" wp14:textId="77777777">
      <w:pPr>
        <w:pStyle w:val="ListParagraph"/>
        <w:numPr>
          <w:ilvl w:val="1"/>
          <w:numId w:val="1"/>
        </w:numPr>
        <w:rPr>
          <w:rFonts w:cstheme="minorHAnsi"/>
        </w:rPr>
      </w:pPr>
      <w:r w:rsidRPr="00AF794A">
        <w:rPr>
          <w:rFonts w:cstheme="minorHAnsi"/>
        </w:rPr>
        <w:t xml:space="preserve">Urge incontinence is believed to </w:t>
      </w:r>
      <w:proofErr w:type="gramStart"/>
      <w:r w:rsidRPr="00AF794A">
        <w:rPr>
          <w:rFonts w:cstheme="minorHAnsi"/>
        </w:rPr>
        <w:t>be  caused</w:t>
      </w:r>
      <w:proofErr w:type="gramEnd"/>
      <w:r w:rsidRPr="00AF794A">
        <w:rPr>
          <w:rFonts w:cstheme="minorHAnsi"/>
        </w:rPr>
        <w:t xml:space="preserve"> by </w:t>
      </w:r>
      <w:proofErr w:type="spellStart"/>
      <w:r w:rsidRPr="00AF794A">
        <w:rPr>
          <w:rFonts w:cstheme="minorHAnsi"/>
        </w:rPr>
        <w:t>detrsuor</w:t>
      </w:r>
      <w:proofErr w:type="spellEnd"/>
      <w:r w:rsidRPr="00AF794A">
        <w:rPr>
          <w:rFonts w:cstheme="minorHAnsi"/>
        </w:rPr>
        <w:t xml:space="preserve"> </w:t>
      </w:r>
      <w:proofErr w:type="spellStart"/>
      <w:r w:rsidRPr="00AF794A">
        <w:rPr>
          <w:rFonts w:cstheme="minorHAnsi"/>
        </w:rPr>
        <w:t>overactivity</w:t>
      </w:r>
      <w:proofErr w:type="spellEnd"/>
      <w:r w:rsidRPr="00AF794A">
        <w:rPr>
          <w:rFonts w:cstheme="minorHAnsi"/>
        </w:rPr>
        <w:t>.</w:t>
      </w:r>
    </w:p>
    <w:p xmlns:wp14="http://schemas.microsoft.com/office/word/2010/wordml" w:rsidRPr="00AF794A" w:rsidR="00A21265" w:rsidP="00A21265" w:rsidRDefault="00F31B22" w14:paraId="672A6659" wp14:textId="77777777">
      <w:pPr>
        <w:pStyle w:val="ListParagraph"/>
        <w:ind w:left="810"/>
        <w:rPr>
          <w:rFonts w:cstheme="minorHAnsi"/>
        </w:rPr>
      </w:pPr>
      <w:r>
        <w:rPr>
          <w:rFonts w:cstheme="minorHAnsi"/>
          <w:noProof/>
        </w:rPr>
        <w:pict w14:anchorId="5C62CF37">
          <v:rect id="_x0000_s1026" style="position:absolute;left:0;text-align:left;margin-left:47.75pt;margin-top:3.55pt;width:362.2pt;height:123.4pt;z-index:251658240">
            <v:textbox>
              <w:txbxContent>
                <w:p w:rsidR="00A21265" w:rsidP="00A21265" w:rsidRDefault="00A21265" w14:paraId="0A37501D" wp14:textId="77777777">
                  <w:r w:rsidRPr="00A21265">
                    <w:rPr>
                      <w:noProof/>
                    </w:rPr>
                    <w:drawing>
                      <wp:inline xmlns:wp14="http://schemas.microsoft.com/office/word/2010/wordprocessingDrawing" distT="0" distB="0" distL="0" distR="0" wp14:anchorId="37368B6B" wp14:editId="7777777">
                        <wp:extent cx="4412991" cy="1464906"/>
                        <wp:effectExtent l="19050" t="0" r="6609" b="0"/>
                        <wp:docPr id="1" name="Picture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578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 t="1196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18357" cy="14666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xmlns:wp14="http://schemas.microsoft.com/office/word/2010/wordml" w:rsidRPr="0061757A" w:rsidR="00AF794A" w:rsidP="00A21265" w:rsidRDefault="00AF794A" w14:paraId="5DAB6C7B" wp14:textId="77777777">
      <w:pPr>
        <w:pStyle w:val="ListParagraph"/>
        <w:ind w:left="810"/>
        <w:rPr>
          <w:rFonts w:cstheme="minorHAnsi"/>
        </w:rPr>
      </w:pPr>
    </w:p>
    <w:p xmlns:wp14="http://schemas.microsoft.com/office/word/2010/wordml" w:rsidR="003278C8" w:rsidP="00A21265" w:rsidRDefault="003278C8" w14:paraId="02EB378F" wp14:textId="77777777">
      <w:pPr>
        <w:pStyle w:val="ListParagraph"/>
        <w:ind w:left="360"/>
        <w:rPr>
          <w:rFonts w:cstheme="minorHAnsi"/>
        </w:rPr>
      </w:pPr>
    </w:p>
    <w:p xmlns:wp14="http://schemas.microsoft.com/office/word/2010/wordml" w:rsidR="00A21265" w:rsidP="00A21265" w:rsidRDefault="00A21265" w14:paraId="6A05A809" wp14:textId="77777777">
      <w:pPr>
        <w:pStyle w:val="ListParagraph"/>
        <w:ind w:left="360"/>
        <w:rPr>
          <w:rFonts w:cstheme="minorHAnsi"/>
        </w:rPr>
      </w:pPr>
    </w:p>
    <w:p xmlns:wp14="http://schemas.microsoft.com/office/word/2010/wordml" w:rsidR="00A21265" w:rsidP="00A21265" w:rsidRDefault="00A21265" w14:paraId="5A39BBE3" wp14:textId="77777777">
      <w:pPr>
        <w:pStyle w:val="ListParagraph"/>
        <w:ind w:left="360"/>
        <w:rPr>
          <w:rFonts w:cstheme="minorHAnsi"/>
        </w:rPr>
      </w:pPr>
    </w:p>
    <w:p xmlns:wp14="http://schemas.microsoft.com/office/word/2010/wordml" w:rsidR="00A21265" w:rsidP="00A21265" w:rsidRDefault="00A21265" w14:paraId="41C8F396" wp14:textId="77777777">
      <w:pPr>
        <w:pStyle w:val="ListParagraph"/>
        <w:ind w:left="360"/>
        <w:rPr>
          <w:rFonts w:cstheme="minorHAnsi"/>
        </w:rPr>
      </w:pPr>
    </w:p>
    <w:p xmlns:wp14="http://schemas.microsoft.com/office/word/2010/wordml" w:rsidR="00A21265" w:rsidP="00A21265" w:rsidRDefault="00A21265" w14:paraId="72A3D3EC" wp14:textId="77777777">
      <w:pPr>
        <w:pStyle w:val="ListParagraph"/>
        <w:ind w:left="360"/>
        <w:rPr>
          <w:rFonts w:cstheme="minorHAnsi"/>
        </w:rPr>
      </w:pPr>
    </w:p>
    <w:p xmlns:wp14="http://schemas.microsoft.com/office/word/2010/wordml" w:rsidR="00A21265" w:rsidP="00A21265" w:rsidRDefault="00A21265" w14:paraId="0D0B940D" wp14:textId="77777777">
      <w:pPr>
        <w:pStyle w:val="ListParagraph"/>
        <w:ind w:left="360"/>
        <w:rPr>
          <w:rFonts w:cstheme="minorHAnsi"/>
        </w:rPr>
      </w:pPr>
    </w:p>
    <w:p xmlns:wp14="http://schemas.microsoft.com/office/word/2010/wordml" w:rsidRPr="0061757A" w:rsidR="00A21265" w:rsidP="00A21265" w:rsidRDefault="00A21265" w14:paraId="0E27B00A" wp14:textId="77777777">
      <w:pPr>
        <w:pStyle w:val="ListParagraph"/>
        <w:ind w:left="360"/>
        <w:rPr>
          <w:rFonts w:cstheme="minorHAnsi"/>
        </w:rPr>
      </w:pPr>
    </w:p>
    <w:p xmlns:wp14="http://schemas.microsoft.com/office/word/2010/wordml" w:rsidRPr="00A21265" w:rsidR="003278C8" w:rsidP="00A21265" w:rsidRDefault="00A21265" w14:paraId="1D378996" wp14:textId="77777777">
      <w:pPr>
        <w:pStyle w:val="ListParagraph"/>
        <w:ind w:left="0"/>
        <w:rPr>
          <w:rFonts w:cstheme="minorHAnsi"/>
        </w:rPr>
      </w:pPr>
      <w:r>
        <w:rPr>
          <w:rFonts w:cstheme="minorHAnsi"/>
        </w:rPr>
        <w:t xml:space="preserve">3. </w:t>
      </w:r>
      <w:r w:rsidRPr="00A21265">
        <w:rPr>
          <w:rFonts w:cstheme="minorHAnsi"/>
        </w:rPr>
        <w:t xml:space="preserve">Overflow </w:t>
      </w:r>
      <w:proofErr w:type="gramStart"/>
      <w:r w:rsidRPr="00A21265">
        <w:rPr>
          <w:rFonts w:cstheme="minorHAnsi"/>
        </w:rPr>
        <w:t>incontinence :</w:t>
      </w:r>
      <w:proofErr w:type="gramEnd"/>
    </w:p>
    <w:p xmlns:wp14="http://schemas.microsoft.com/office/word/2010/wordml" w:rsidRPr="00A21265" w:rsidR="00A21265" w:rsidP="001C19E9" w:rsidRDefault="00543CF2" w14:paraId="4B730593" wp14:textId="77777777">
      <w:pPr>
        <w:pStyle w:val="ListParagraph"/>
        <w:numPr>
          <w:ilvl w:val="1"/>
          <w:numId w:val="1"/>
        </w:numPr>
        <w:rPr>
          <w:rFonts w:cstheme="minorHAnsi"/>
        </w:rPr>
      </w:pPr>
      <w:r w:rsidRPr="00A21265">
        <w:rPr>
          <w:rFonts w:cstheme="minorHAnsi"/>
        </w:rPr>
        <w:t>Involuntary, continuous, urinary leakage or dribbling and</w:t>
      </w:r>
      <w:r w:rsidRPr="00A21265" w:rsidR="00A21265">
        <w:rPr>
          <w:rFonts w:cstheme="minorHAnsi"/>
        </w:rPr>
        <w:t xml:space="preserve"> incomplete bladder emptying.</w:t>
      </w:r>
      <w:r w:rsidR="00A21265">
        <w:rPr>
          <w:rFonts w:cstheme="minorHAnsi"/>
        </w:rPr>
        <w:t xml:space="preserve">(due to </w:t>
      </w:r>
      <w:r w:rsidRPr="00A21265" w:rsidR="001C19E9">
        <w:rPr>
          <w:rFonts w:cstheme="minorHAnsi"/>
        </w:rPr>
        <w:t>over-distended</w:t>
      </w:r>
      <w:r w:rsidR="001C19E9">
        <w:rPr>
          <w:rFonts w:cstheme="minorHAnsi"/>
        </w:rPr>
        <w:t xml:space="preserve"> </w:t>
      </w:r>
      <w:r w:rsidR="00A21265">
        <w:rPr>
          <w:rFonts w:cstheme="minorHAnsi"/>
        </w:rPr>
        <w:t>bladder )</w:t>
      </w:r>
    </w:p>
    <w:p xmlns:wp14="http://schemas.microsoft.com/office/word/2010/wordml" w:rsidRPr="00A21265" w:rsidR="00F31B22" w:rsidP="001C19E9" w:rsidRDefault="00543CF2" w14:paraId="1FFA2274" wp14:textId="77777777">
      <w:pPr>
        <w:pStyle w:val="ListParagraph"/>
        <w:numPr>
          <w:ilvl w:val="1"/>
          <w:numId w:val="1"/>
        </w:numPr>
        <w:rPr>
          <w:rFonts w:cstheme="minorHAnsi"/>
        </w:rPr>
      </w:pPr>
      <w:r w:rsidRPr="00A21265">
        <w:rPr>
          <w:rFonts w:cstheme="minorHAnsi"/>
        </w:rPr>
        <w:t xml:space="preserve">It is caused by </w:t>
      </w:r>
      <w:r w:rsidR="00A21265">
        <w:rPr>
          <w:rFonts w:cstheme="minorHAnsi"/>
        </w:rPr>
        <w:t xml:space="preserve">: </w:t>
      </w:r>
      <w:r w:rsidRPr="00A21265">
        <w:rPr>
          <w:rFonts w:cstheme="minorHAnsi"/>
        </w:rPr>
        <w:t xml:space="preserve">impaired </w:t>
      </w:r>
      <w:proofErr w:type="spellStart"/>
      <w:r w:rsidRPr="00A21265">
        <w:rPr>
          <w:rFonts w:cstheme="minorHAnsi"/>
        </w:rPr>
        <w:t>detrusor</w:t>
      </w:r>
      <w:proofErr w:type="spellEnd"/>
      <w:r w:rsidRPr="00A21265">
        <w:rPr>
          <w:rFonts w:cstheme="minorHAnsi"/>
        </w:rPr>
        <w:t xml:space="preserve"> contractility</w:t>
      </w:r>
      <w:r w:rsidR="001C19E9">
        <w:rPr>
          <w:rFonts w:cstheme="minorHAnsi"/>
        </w:rPr>
        <w:t xml:space="preserve"> (under-activity)</w:t>
      </w:r>
      <w:r w:rsidRPr="00A21265">
        <w:rPr>
          <w:rFonts w:cstheme="minorHAnsi"/>
        </w:rPr>
        <w:t xml:space="preserve"> or bladder outlet obstruction</w:t>
      </w:r>
      <w:r w:rsidR="001C19E9">
        <w:rPr>
          <w:rFonts w:cstheme="minorHAnsi"/>
        </w:rPr>
        <w:t xml:space="preserve"> (advanced prolapsed , mass , fibroid , cervical tumor , bladder tumor , overcorrected anti-incontinence surgery , pregnancy with </w:t>
      </w:r>
      <w:proofErr w:type="spellStart"/>
      <w:r w:rsidR="001C19E9">
        <w:rPr>
          <w:rFonts w:cstheme="minorHAnsi"/>
        </w:rPr>
        <w:t>retroverted</w:t>
      </w:r>
      <w:proofErr w:type="spellEnd"/>
      <w:r w:rsidR="001C19E9">
        <w:rPr>
          <w:rFonts w:cstheme="minorHAnsi"/>
        </w:rPr>
        <w:t xml:space="preserve"> uterus 16-20 weeks)</w:t>
      </w:r>
      <w:r w:rsidRPr="00A21265">
        <w:rPr>
          <w:rFonts w:cstheme="minorHAnsi"/>
        </w:rPr>
        <w:t xml:space="preserve"> (rare in women) </w:t>
      </w:r>
    </w:p>
    <w:p xmlns:wp14="http://schemas.microsoft.com/office/word/2010/wordml" w:rsidRPr="00A21265" w:rsidR="00F31B22" w:rsidP="00A21265" w:rsidRDefault="00543CF2" w14:paraId="0446BBA2" wp14:textId="77777777">
      <w:pPr>
        <w:pStyle w:val="ListParagraph"/>
        <w:numPr>
          <w:ilvl w:val="1"/>
          <w:numId w:val="1"/>
        </w:numPr>
        <w:rPr>
          <w:rFonts w:cstheme="minorHAnsi"/>
        </w:rPr>
      </w:pPr>
      <w:r w:rsidRPr="00A21265">
        <w:rPr>
          <w:rFonts w:cstheme="minorHAnsi"/>
        </w:rPr>
        <w:t xml:space="preserve">If the bladder is over-distended: </w:t>
      </w:r>
    </w:p>
    <w:p xmlns:wp14="http://schemas.microsoft.com/office/word/2010/wordml" w:rsidRPr="00A21265" w:rsidR="00F31B22" w:rsidP="00A21265" w:rsidRDefault="00543CF2" w14:paraId="12C48388" wp14:textId="77777777">
      <w:pPr>
        <w:pStyle w:val="ListParagraph"/>
        <w:numPr>
          <w:ilvl w:val="2"/>
          <w:numId w:val="1"/>
        </w:numPr>
        <w:rPr>
          <w:rFonts w:cstheme="minorHAnsi"/>
        </w:rPr>
      </w:pPr>
      <w:r w:rsidRPr="00A21265">
        <w:rPr>
          <w:rFonts w:cstheme="minorHAnsi"/>
        </w:rPr>
        <w:t>An increases in intra-abdominal pressure can force urine past the urethral sphincter, causing stress incontinence</w:t>
      </w:r>
    </w:p>
    <w:p xmlns:wp14="http://schemas.microsoft.com/office/word/2010/wordml" w:rsidRPr="00A21265" w:rsidR="00F31B22" w:rsidP="00A21265" w:rsidRDefault="00543CF2" w14:paraId="26DB5250" wp14:textId="77777777">
      <w:pPr>
        <w:pStyle w:val="ListParagraph"/>
        <w:numPr>
          <w:ilvl w:val="2"/>
          <w:numId w:val="1"/>
        </w:numPr>
        <w:rPr>
          <w:rFonts w:cstheme="minorHAnsi"/>
        </w:rPr>
      </w:pPr>
      <w:r w:rsidRPr="00A21265">
        <w:rPr>
          <w:rFonts w:cstheme="minorHAnsi"/>
        </w:rPr>
        <w:t xml:space="preserve">In some cases, bladder over-distention may provoke an uninhibited contraction of the </w:t>
      </w:r>
      <w:proofErr w:type="spellStart"/>
      <w:r w:rsidRPr="00A21265">
        <w:rPr>
          <w:rFonts w:cstheme="minorHAnsi"/>
        </w:rPr>
        <w:t>detrusor</w:t>
      </w:r>
      <w:proofErr w:type="spellEnd"/>
      <w:r w:rsidRPr="00A21265">
        <w:rPr>
          <w:rFonts w:cstheme="minorHAnsi"/>
        </w:rPr>
        <w:t xml:space="preserve"> muscle, leading to incontinence. </w:t>
      </w:r>
    </w:p>
    <w:p xmlns:wp14="http://schemas.microsoft.com/office/word/2010/wordml" w:rsidR="00A21265" w:rsidP="000A45FB" w:rsidRDefault="000A45FB" w14:paraId="5AD7D7AA" wp14:textId="77777777">
      <w:pPr>
        <w:pStyle w:val="ListParagraph"/>
        <w:ind w:left="0"/>
        <w:rPr>
          <w:rFonts w:cstheme="minorHAnsi"/>
        </w:rPr>
      </w:pPr>
      <w:r>
        <w:rPr>
          <w:rFonts w:cstheme="minorHAnsi"/>
        </w:rPr>
        <w:t xml:space="preserve">4. </w:t>
      </w:r>
      <w:r w:rsidRPr="000A45FB">
        <w:rPr>
          <w:rFonts w:cstheme="minorHAnsi"/>
        </w:rPr>
        <w:t xml:space="preserve">Functional </w:t>
      </w:r>
      <w:proofErr w:type="gramStart"/>
      <w:r w:rsidRPr="000A45FB">
        <w:rPr>
          <w:rFonts w:cstheme="minorHAnsi"/>
        </w:rPr>
        <w:t>incontinence</w:t>
      </w:r>
      <w:r>
        <w:rPr>
          <w:rFonts w:cstheme="minorHAnsi"/>
        </w:rPr>
        <w:t xml:space="preserve"> :</w:t>
      </w:r>
      <w:proofErr w:type="gramEnd"/>
      <w:r>
        <w:rPr>
          <w:rFonts w:cstheme="minorHAnsi"/>
        </w:rPr>
        <w:t xml:space="preserve"> (</w:t>
      </w:r>
      <w:r w:rsidRPr="000A45FB">
        <w:rPr>
          <w:rFonts w:cstheme="minorHAnsi"/>
        </w:rPr>
        <w:t>Potentially reversible</w:t>
      </w:r>
      <w:r>
        <w:rPr>
          <w:rFonts w:cstheme="minorHAnsi"/>
        </w:rPr>
        <w:t>)</w:t>
      </w:r>
    </w:p>
    <w:p xmlns:wp14="http://schemas.microsoft.com/office/word/2010/wordml" w:rsidRPr="000A45FB" w:rsidR="00000000" w:rsidP="000A45FB" w:rsidRDefault="004D5A03" w14:paraId="50484F59" wp14:textId="77777777">
      <w:pPr>
        <w:pStyle w:val="ListParagraph"/>
        <w:numPr>
          <w:ilvl w:val="1"/>
          <w:numId w:val="1"/>
        </w:numPr>
        <w:rPr>
          <w:rFonts w:cstheme="minorHAnsi"/>
        </w:rPr>
      </w:pPr>
      <w:r w:rsidRPr="000A45FB">
        <w:rPr>
          <w:rFonts w:cstheme="minorHAnsi"/>
        </w:rPr>
        <w:t>Medications ( alpha blockers, ACE inhibitors</w:t>
      </w:r>
      <w:r w:rsidR="006B0298">
        <w:rPr>
          <w:rFonts w:cstheme="minorHAnsi"/>
        </w:rPr>
        <w:t xml:space="preserve"> &gt;&gt; may cause chronic cough</w:t>
      </w:r>
      <w:r w:rsidRPr="000A45FB">
        <w:rPr>
          <w:rFonts w:cstheme="minorHAnsi"/>
        </w:rPr>
        <w:t>, Anti-depressant)</w:t>
      </w:r>
    </w:p>
    <w:p xmlns:wp14="http://schemas.microsoft.com/office/word/2010/wordml" w:rsidRPr="000A45FB" w:rsidR="00000000" w:rsidP="000A45FB" w:rsidRDefault="004D5A03" w14:paraId="708912E6" wp14:textId="77777777">
      <w:pPr>
        <w:pStyle w:val="ListParagraph"/>
        <w:numPr>
          <w:ilvl w:val="1"/>
          <w:numId w:val="1"/>
        </w:numPr>
        <w:rPr>
          <w:rFonts w:cstheme="minorHAnsi"/>
        </w:rPr>
      </w:pPr>
      <w:r w:rsidRPr="000A45FB">
        <w:rPr>
          <w:rFonts w:cstheme="minorHAnsi"/>
        </w:rPr>
        <w:t xml:space="preserve">Decreased mobility (e.g., post-surgery) </w:t>
      </w:r>
    </w:p>
    <w:p xmlns:wp14="http://schemas.microsoft.com/office/word/2010/wordml" w:rsidRPr="000A45FB" w:rsidR="00000000" w:rsidP="000A45FB" w:rsidRDefault="004D5A03" w14:paraId="56FC9456" wp14:textId="77777777">
      <w:pPr>
        <w:pStyle w:val="ListParagraph"/>
        <w:numPr>
          <w:ilvl w:val="1"/>
          <w:numId w:val="1"/>
        </w:numPr>
        <w:rPr>
          <w:rFonts w:cstheme="minorHAnsi"/>
        </w:rPr>
      </w:pPr>
      <w:r w:rsidRPr="000A45FB">
        <w:rPr>
          <w:rFonts w:cstheme="minorHAnsi"/>
        </w:rPr>
        <w:t xml:space="preserve">Change in cognitive </w:t>
      </w:r>
      <w:r w:rsidRPr="000A45FB">
        <w:rPr>
          <w:rFonts w:cstheme="minorHAnsi"/>
        </w:rPr>
        <w:t xml:space="preserve">or mental status ( sedation from medications as Morphine &amp; </w:t>
      </w:r>
      <w:proofErr w:type="spellStart"/>
      <w:r w:rsidRPr="000A45FB">
        <w:rPr>
          <w:rFonts w:cstheme="minorHAnsi"/>
        </w:rPr>
        <w:t>mepredine</w:t>
      </w:r>
      <w:proofErr w:type="spellEnd"/>
      <w:r w:rsidRPr="000A45FB">
        <w:rPr>
          <w:rFonts w:cstheme="minorHAnsi"/>
        </w:rPr>
        <w:t>)</w:t>
      </w:r>
    </w:p>
    <w:p xmlns:wp14="http://schemas.microsoft.com/office/word/2010/wordml" w:rsidRPr="000A45FB" w:rsidR="00000000" w:rsidP="000A45FB" w:rsidRDefault="004D5A03" w14:paraId="1595445B" wp14:textId="77777777">
      <w:pPr>
        <w:pStyle w:val="ListParagraph"/>
        <w:numPr>
          <w:ilvl w:val="1"/>
          <w:numId w:val="1"/>
        </w:numPr>
        <w:rPr>
          <w:rFonts w:cstheme="minorHAnsi"/>
        </w:rPr>
      </w:pPr>
      <w:r w:rsidRPr="000A45FB">
        <w:rPr>
          <w:rFonts w:cstheme="minorHAnsi"/>
        </w:rPr>
        <w:t>Stool impaction</w:t>
      </w:r>
    </w:p>
    <w:p xmlns:wp14="http://schemas.microsoft.com/office/word/2010/wordml" w:rsidR="00000000" w:rsidP="000A45FB" w:rsidRDefault="004D5A03" w14:paraId="241A8DDC" wp14:textId="77777777">
      <w:pPr>
        <w:pStyle w:val="ListParagraph"/>
        <w:numPr>
          <w:ilvl w:val="1"/>
          <w:numId w:val="1"/>
        </w:numPr>
        <w:rPr>
          <w:rFonts w:cstheme="minorHAnsi"/>
        </w:rPr>
      </w:pPr>
      <w:r w:rsidRPr="000A45FB">
        <w:rPr>
          <w:rFonts w:cstheme="minorHAnsi"/>
        </w:rPr>
        <w:t>Alcohol and caffeine intake</w:t>
      </w:r>
    </w:p>
    <w:p xmlns:wp14="http://schemas.microsoft.com/office/word/2010/wordml" w:rsidR="00421833" w:rsidP="000A45FB" w:rsidRDefault="00421833" w14:paraId="240722F7" wp14:textId="77777777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Acronym : DIAPPERS</w:t>
      </w:r>
      <w:r w:rsidR="00E85179">
        <w:rPr>
          <w:rFonts w:cstheme="minorHAnsi"/>
        </w:rPr>
        <w:t xml:space="preserve"> (most of them but not all are </w:t>
      </w:r>
      <w:r w:rsidRPr="000A45FB" w:rsidR="00E85179">
        <w:rPr>
          <w:rFonts w:cstheme="minorHAnsi"/>
        </w:rPr>
        <w:t>Potentially reversible</w:t>
      </w:r>
      <w:r w:rsidR="00E85179">
        <w:rPr>
          <w:rFonts w:cstheme="minorHAnsi"/>
        </w:rPr>
        <w:t xml:space="preserve"> )</w:t>
      </w:r>
    </w:p>
    <w:p xmlns:wp14="http://schemas.microsoft.com/office/word/2010/wordml" w:rsidR="00421833" w:rsidP="00201D91" w:rsidRDefault="00421833" w14:paraId="6C6A5114" wp14:textId="77777777">
      <w:pPr>
        <w:pStyle w:val="ListParagraph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 xml:space="preserve">D : </w:t>
      </w:r>
      <w:r w:rsidRPr="00421833">
        <w:rPr>
          <w:rFonts w:cstheme="minorHAnsi"/>
        </w:rPr>
        <w:t>delirium</w:t>
      </w:r>
    </w:p>
    <w:p xmlns:wp14="http://schemas.microsoft.com/office/word/2010/wordml" w:rsidR="00421833" w:rsidP="00201D91" w:rsidRDefault="00421833" w14:paraId="65F541C1" wp14:textId="77777777">
      <w:pPr>
        <w:pStyle w:val="ListParagraph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 xml:space="preserve">I : infection </w:t>
      </w:r>
    </w:p>
    <w:p xmlns:wp14="http://schemas.microsoft.com/office/word/2010/wordml" w:rsidR="00421833" w:rsidP="00201D91" w:rsidRDefault="00421833" w14:paraId="645828B3" wp14:textId="77777777">
      <w:pPr>
        <w:pStyle w:val="ListParagraph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>A : atrophy (</w:t>
      </w:r>
      <w:proofErr w:type="spellStart"/>
      <w:r>
        <w:rPr>
          <w:rFonts w:cstheme="minorHAnsi"/>
        </w:rPr>
        <w:t>vaginitis</w:t>
      </w:r>
      <w:proofErr w:type="spellEnd"/>
      <w:r>
        <w:rPr>
          <w:rFonts w:cstheme="minorHAnsi"/>
        </w:rPr>
        <w:t xml:space="preserve"> or </w:t>
      </w:r>
      <w:proofErr w:type="spellStart"/>
      <w:r>
        <w:rPr>
          <w:rFonts w:cstheme="minorHAnsi"/>
        </w:rPr>
        <w:t>urethritis</w:t>
      </w:r>
      <w:proofErr w:type="spellEnd"/>
      <w:r>
        <w:rPr>
          <w:rFonts w:cstheme="minorHAnsi"/>
        </w:rPr>
        <w:t xml:space="preserve"> )</w:t>
      </w:r>
    </w:p>
    <w:p xmlns:wp14="http://schemas.microsoft.com/office/word/2010/wordml" w:rsidR="00421833" w:rsidP="00201D91" w:rsidRDefault="00421833" w14:paraId="549BA177" wp14:textId="77777777">
      <w:pPr>
        <w:pStyle w:val="ListParagraph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 xml:space="preserve">P : pharmacological </w:t>
      </w:r>
      <w:r w:rsidR="005A364B">
        <w:rPr>
          <w:rFonts w:cstheme="minorHAnsi"/>
        </w:rPr>
        <w:t>&gt;&gt;</w:t>
      </w:r>
    </w:p>
    <w:p xmlns:wp14="http://schemas.microsoft.com/office/word/2010/wordml" w:rsidR="005A364B" w:rsidP="008E2998" w:rsidRDefault="005A364B" w14:paraId="2F02119D" wp14:textId="77777777">
      <w:pPr>
        <w:pStyle w:val="ListParagraph"/>
        <w:numPr>
          <w:ilvl w:val="3"/>
          <w:numId w:val="21"/>
        </w:numPr>
        <w:rPr>
          <w:rFonts w:cstheme="minorHAnsi"/>
        </w:rPr>
      </w:pPr>
      <w:r>
        <w:rPr>
          <w:rFonts w:cstheme="minorHAnsi"/>
        </w:rPr>
        <w:t>Alpha-blockers (</w:t>
      </w:r>
      <w:proofErr w:type="spellStart"/>
      <w:r>
        <w:rPr>
          <w:rFonts w:cstheme="minorHAnsi"/>
        </w:rPr>
        <w:t>eg</w:t>
      </w:r>
      <w:proofErr w:type="spellEnd"/>
      <w:r>
        <w:rPr>
          <w:rFonts w:cstheme="minorHAnsi"/>
        </w:rPr>
        <w:t xml:space="preserve">. Anti-HTN) , will cause relaxation of internal urethral sphincter </w:t>
      </w:r>
    </w:p>
    <w:p xmlns:wp14="http://schemas.microsoft.com/office/word/2010/wordml" w:rsidR="005A364B" w:rsidP="008E2998" w:rsidRDefault="005A364B" w14:paraId="23D23A66" wp14:textId="77777777">
      <w:pPr>
        <w:pStyle w:val="ListParagraph"/>
        <w:numPr>
          <w:ilvl w:val="3"/>
          <w:numId w:val="21"/>
        </w:numPr>
        <w:rPr>
          <w:rFonts w:cstheme="minorHAnsi"/>
        </w:rPr>
      </w:pPr>
      <w:proofErr w:type="spellStart"/>
      <w:r>
        <w:rPr>
          <w:rFonts w:cstheme="minorHAnsi"/>
          <w:sz w:val="21"/>
          <w:szCs w:val="21"/>
          <w:shd w:val="clear" w:color="auto" w:fill="FFFFFF"/>
        </w:rPr>
        <w:t>A</w:t>
      </w:r>
      <w:r w:rsidRPr="005A364B">
        <w:rPr>
          <w:rFonts w:cstheme="minorHAnsi"/>
          <w:sz w:val="21"/>
          <w:szCs w:val="21"/>
          <w:shd w:val="clear" w:color="auto" w:fill="FFFFFF"/>
        </w:rPr>
        <w:t>nticholinergics</w:t>
      </w:r>
      <w:proofErr w:type="spellEnd"/>
      <w:r>
        <w:rPr>
          <w:rFonts w:cstheme="minorHAnsi"/>
          <w:sz w:val="21"/>
          <w:szCs w:val="21"/>
          <w:shd w:val="clear" w:color="auto" w:fill="FFFFFF"/>
        </w:rPr>
        <w:t xml:space="preserve"> (</w:t>
      </w:r>
      <w:proofErr w:type="spellStart"/>
      <w:r>
        <w:rPr>
          <w:rFonts w:cstheme="minorHAnsi"/>
          <w:sz w:val="21"/>
          <w:szCs w:val="21"/>
          <w:shd w:val="clear" w:color="auto" w:fill="FFFFFF"/>
        </w:rPr>
        <w:t>eg</w:t>
      </w:r>
      <w:proofErr w:type="spellEnd"/>
      <w:r>
        <w:rPr>
          <w:rFonts w:cstheme="minorHAnsi"/>
          <w:sz w:val="21"/>
          <w:szCs w:val="21"/>
          <w:shd w:val="clear" w:color="auto" w:fill="FFFFFF"/>
        </w:rPr>
        <w:t xml:space="preserve">. </w:t>
      </w:r>
      <w:proofErr w:type="gramStart"/>
      <w:r w:rsidRPr="008E2998" w:rsidR="008E2998">
        <w:rPr>
          <w:rFonts w:cstheme="minorHAnsi"/>
          <w:shd w:val="clear" w:color="auto" w:fill="FFFFFF"/>
        </w:rPr>
        <w:t>Antipsychotics</w:t>
      </w:r>
      <w:r w:rsidR="008E2998">
        <w:t xml:space="preserve"> ,</w:t>
      </w:r>
      <w:proofErr w:type="gramEnd"/>
      <w:r w:rsidR="008E2998">
        <w:t xml:space="preserve"> antispasmodics “</w:t>
      </w:r>
      <w:proofErr w:type="spellStart"/>
      <w:r w:rsidR="008E2998">
        <w:t>buscopan</w:t>
      </w:r>
      <w:proofErr w:type="spellEnd"/>
      <w:r w:rsidR="008E2998">
        <w:t xml:space="preserve">” , antihistamines , </w:t>
      </w:r>
      <w:proofErr w:type="spellStart"/>
      <w:r w:rsidR="008E2998">
        <w:t>antiparkinson</w:t>
      </w:r>
      <w:proofErr w:type="spellEnd"/>
      <w:r w:rsidR="008E2998">
        <w:t xml:space="preserve">) , will impair parasympathetic and lead to over-distended bladder &gt;&gt; overflow </w:t>
      </w:r>
      <w:r w:rsidRPr="000A45FB" w:rsidR="008E2998">
        <w:rPr>
          <w:rFonts w:cstheme="minorHAnsi"/>
        </w:rPr>
        <w:t>incontinence</w:t>
      </w:r>
      <w:r w:rsidR="008E2998">
        <w:rPr>
          <w:rFonts w:cstheme="minorHAnsi"/>
        </w:rPr>
        <w:t xml:space="preserve"> .</w:t>
      </w:r>
    </w:p>
    <w:p xmlns:wp14="http://schemas.microsoft.com/office/word/2010/wordml" w:rsidR="008E2998" w:rsidP="008E2998" w:rsidRDefault="008E2998" w14:paraId="4FD146D0" wp14:textId="77777777">
      <w:pPr>
        <w:pStyle w:val="ListParagraph"/>
        <w:numPr>
          <w:ilvl w:val="3"/>
          <w:numId w:val="21"/>
        </w:numPr>
        <w:rPr>
          <w:rFonts w:cstheme="minorHAnsi"/>
        </w:rPr>
      </w:pPr>
      <w:proofErr w:type="spellStart"/>
      <w:r>
        <w:rPr>
          <w:rFonts w:cstheme="minorHAnsi"/>
        </w:rPr>
        <w:lastRenderedPageBreak/>
        <w:t>Opioids</w:t>
      </w:r>
      <w:proofErr w:type="spellEnd"/>
      <w:r>
        <w:rPr>
          <w:rFonts w:cstheme="minorHAnsi"/>
        </w:rPr>
        <w:t xml:space="preserve"> </w:t>
      </w:r>
    </w:p>
    <w:p xmlns:wp14="http://schemas.microsoft.com/office/word/2010/wordml" w:rsidR="008E2998" w:rsidP="008E2998" w:rsidRDefault="008E2998" w14:paraId="3E1F1254" wp14:textId="77777777">
      <w:pPr>
        <w:pStyle w:val="ListParagraph"/>
        <w:numPr>
          <w:ilvl w:val="3"/>
          <w:numId w:val="21"/>
        </w:numPr>
        <w:rPr>
          <w:rFonts w:cstheme="minorHAnsi"/>
        </w:rPr>
      </w:pPr>
      <w:r>
        <w:rPr>
          <w:rFonts w:cstheme="minorHAnsi"/>
        </w:rPr>
        <w:t>Sedatives (</w:t>
      </w:r>
      <w:proofErr w:type="spellStart"/>
      <w:r>
        <w:rPr>
          <w:rFonts w:cstheme="minorHAnsi"/>
        </w:rPr>
        <w:t>eg</w:t>
      </w:r>
      <w:proofErr w:type="spellEnd"/>
      <w:r>
        <w:rPr>
          <w:rFonts w:cstheme="minorHAnsi"/>
        </w:rPr>
        <w:t>. Benzodiazepines )</w:t>
      </w:r>
    </w:p>
    <w:p xmlns:wp14="http://schemas.microsoft.com/office/word/2010/wordml" w:rsidR="008E2998" w:rsidP="008E2998" w:rsidRDefault="008E2998" w14:paraId="2E743385" wp14:textId="77777777">
      <w:pPr>
        <w:pStyle w:val="ListParagraph"/>
        <w:numPr>
          <w:ilvl w:val="3"/>
          <w:numId w:val="21"/>
        </w:numPr>
        <w:rPr>
          <w:rFonts w:cstheme="minorHAnsi"/>
        </w:rPr>
      </w:pPr>
      <w:r>
        <w:rPr>
          <w:rFonts w:cstheme="minorHAnsi"/>
        </w:rPr>
        <w:t>Alpha1-agonists (</w:t>
      </w:r>
      <w:proofErr w:type="spellStart"/>
      <w:r>
        <w:rPr>
          <w:rFonts w:cstheme="minorHAnsi"/>
        </w:rPr>
        <w:t>eg</w:t>
      </w:r>
      <w:proofErr w:type="spellEnd"/>
      <w:r>
        <w:rPr>
          <w:rFonts w:cstheme="minorHAnsi"/>
        </w:rPr>
        <w:t xml:space="preserve">. Nasal </w:t>
      </w:r>
      <w:proofErr w:type="gramStart"/>
      <w:r>
        <w:rPr>
          <w:rFonts w:cstheme="minorHAnsi"/>
        </w:rPr>
        <w:t>decongestants )</w:t>
      </w:r>
      <w:proofErr w:type="gramEnd"/>
      <w:r>
        <w:rPr>
          <w:rFonts w:cstheme="minorHAnsi"/>
        </w:rPr>
        <w:t xml:space="preserve"> , will cause internal sphincter contraction .</w:t>
      </w:r>
    </w:p>
    <w:p xmlns:wp14="http://schemas.microsoft.com/office/word/2010/wordml" w:rsidRPr="005A364B" w:rsidR="008E2998" w:rsidP="008E2998" w:rsidRDefault="008E2998" w14:paraId="5AD812E9" wp14:textId="77777777">
      <w:pPr>
        <w:pStyle w:val="ListParagraph"/>
        <w:numPr>
          <w:ilvl w:val="3"/>
          <w:numId w:val="21"/>
        </w:numPr>
        <w:rPr>
          <w:rFonts w:cstheme="minorHAnsi"/>
        </w:rPr>
      </w:pPr>
      <w:r>
        <w:rPr>
          <w:rFonts w:cstheme="minorHAnsi"/>
        </w:rPr>
        <w:t xml:space="preserve">Ca channel </w:t>
      </w:r>
      <w:proofErr w:type="gramStart"/>
      <w:r>
        <w:rPr>
          <w:rFonts w:cstheme="minorHAnsi"/>
        </w:rPr>
        <w:t>blockers ,</w:t>
      </w:r>
      <w:proofErr w:type="gramEnd"/>
      <w:r>
        <w:rPr>
          <w:rFonts w:cstheme="minorHAnsi"/>
        </w:rPr>
        <w:t xml:space="preserve"> will impair </w:t>
      </w:r>
      <w:proofErr w:type="spellStart"/>
      <w:r>
        <w:rPr>
          <w:rFonts w:cstheme="minorHAnsi"/>
        </w:rPr>
        <w:t>detrouser</w:t>
      </w:r>
      <w:proofErr w:type="spellEnd"/>
      <w:r>
        <w:rPr>
          <w:rFonts w:cstheme="minorHAnsi"/>
        </w:rPr>
        <w:t xml:space="preserve"> contraction leading to </w:t>
      </w:r>
      <w:r>
        <w:t xml:space="preserve">overflow </w:t>
      </w:r>
      <w:r w:rsidRPr="000A45FB">
        <w:rPr>
          <w:rFonts w:cstheme="minorHAnsi"/>
        </w:rPr>
        <w:t>incontinence</w:t>
      </w:r>
      <w:r>
        <w:rPr>
          <w:rFonts w:cstheme="minorHAnsi"/>
        </w:rPr>
        <w:t xml:space="preserve"> .</w:t>
      </w:r>
    </w:p>
    <w:p xmlns:wp14="http://schemas.microsoft.com/office/word/2010/wordml" w:rsidR="00421833" w:rsidP="00201D91" w:rsidRDefault="00421833" w14:paraId="3A83F99B" wp14:textId="77777777">
      <w:pPr>
        <w:pStyle w:val="ListParagraph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 xml:space="preserve">P : psychological </w:t>
      </w:r>
    </w:p>
    <w:p xmlns:wp14="http://schemas.microsoft.com/office/word/2010/wordml" w:rsidR="00421833" w:rsidP="00201D91" w:rsidRDefault="00421833" w14:paraId="56C482F8" wp14:textId="77777777">
      <w:pPr>
        <w:pStyle w:val="ListParagraph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 xml:space="preserve">E : </w:t>
      </w:r>
      <w:r w:rsidR="00201D91">
        <w:rPr>
          <w:rFonts w:cstheme="minorHAnsi"/>
        </w:rPr>
        <w:t>excessive urine output (</w:t>
      </w:r>
      <w:r w:rsidRPr="00201D91" w:rsidR="00201D91">
        <w:rPr>
          <w:rFonts w:cstheme="minorHAnsi"/>
        </w:rPr>
        <w:t xml:space="preserve">diabetes </w:t>
      </w:r>
      <w:proofErr w:type="spellStart"/>
      <w:r w:rsidRPr="00201D91" w:rsidR="00201D91">
        <w:rPr>
          <w:rFonts w:cstheme="minorHAnsi"/>
        </w:rPr>
        <w:t>insipidus</w:t>
      </w:r>
      <w:proofErr w:type="spellEnd"/>
      <w:r w:rsidR="00201D91">
        <w:rPr>
          <w:rFonts w:cstheme="minorHAnsi"/>
        </w:rPr>
        <w:t xml:space="preserve">) / endocrine </w:t>
      </w:r>
    </w:p>
    <w:p xmlns:wp14="http://schemas.microsoft.com/office/word/2010/wordml" w:rsidR="00421833" w:rsidP="00201D91" w:rsidRDefault="00421833" w14:paraId="314046A1" wp14:textId="77777777">
      <w:pPr>
        <w:pStyle w:val="ListParagraph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>R :</w:t>
      </w:r>
      <w:r w:rsidR="00201D91">
        <w:rPr>
          <w:rFonts w:cstheme="minorHAnsi"/>
        </w:rPr>
        <w:t xml:space="preserve"> restricted mobilization </w:t>
      </w:r>
    </w:p>
    <w:p xmlns:wp14="http://schemas.microsoft.com/office/word/2010/wordml" w:rsidRPr="000A45FB" w:rsidR="00421833" w:rsidP="00201D91" w:rsidRDefault="00421833" w14:paraId="183CF16B" wp14:textId="77777777">
      <w:pPr>
        <w:pStyle w:val="ListParagraph"/>
        <w:numPr>
          <w:ilvl w:val="2"/>
          <w:numId w:val="1"/>
        </w:numPr>
        <w:rPr>
          <w:rFonts w:cstheme="minorHAnsi"/>
        </w:rPr>
      </w:pPr>
      <w:proofErr w:type="gramStart"/>
      <w:r>
        <w:rPr>
          <w:rFonts w:cstheme="minorHAnsi"/>
        </w:rPr>
        <w:t>S :</w:t>
      </w:r>
      <w:proofErr w:type="gramEnd"/>
      <w:r w:rsidR="00201D91">
        <w:rPr>
          <w:rFonts w:cstheme="minorHAnsi"/>
        </w:rPr>
        <w:t xml:space="preserve"> stool impaction .</w:t>
      </w:r>
    </w:p>
    <w:p xmlns:wp14="http://schemas.microsoft.com/office/word/2010/wordml" w:rsidRPr="000A45FB" w:rsidR="000A45FB" w:rsidP="000A45FB" w:rsidRDefault="000A45FB" w14:paraId="51614FE1" wp14:textId="77777777">
      <w:pPr>
        <w:pStyle w:val="ListParagraph"/>
        <w:numPr>
          <w:ilvl w:val="0"/>
          <w:numId w:val="1"/>
        </w:numPr>
        <w:rPr>
          <w:rFonts w:cstheme="minorHAnsi"/>
        </w:rPr>
      </w:pPr>
      <w:r w:rsidRPr="000A45FB">
        <w:rPr>
          <w:rFonts w:cstheme="minorHAnsi"/>
        </w:rPr>
        <w:t>Causes of urethral incontinence : (</w:t>
      </w:r>
      <w:proofErr w:type="spellStart"/>
      <w:r w:rsidRPr="000A45FB">
        <w:rPr>
          <w:rFonts w:cstheme="minorHAnsi"/>
        </w:rPr>
        <w:t>dr</w:t>
      </w:r>
      <w:proofErr w:type="spellEnd"/>
      <w:r w:rsidRPr="000A45FB">
        <w:rPr>
          <w:rFonts w:cstheme="minorHAnsi"/>
        </w:rPr>
        <w:t xml:space="preserve"> said </w:t>
      </w:r>
      <w:proofErr w:type="spellStart"/>
      <w:r w:rsidRPr="000A45FB">
        <w:rPr>
          <w:rFonts w:cstheme="minorHAnsi"/>
        </w:rPr>
        <w:t>its</w:t>
      </w:r>
      <w:proofErr w:type="spellEnd"/>
      <w:r w:rsidRPr="000A45FB">
        <w:rPr>
          <w:rFonts w:cstheme="minorHAnsi"/>
        </w:rPr>
        <w:t xml:space="preserve"> for u only to know)</w:t>
      </w:r>
    </w:p>
    <w:p xmlns:wp14="http://schemas.microsoft.com/office/word/2010/wordml" w:rsidRPr="000A45FB" w:rsidR="000A45FB" w:rsidP="000A45FB" w:rsidRDefault="000A45FB" w14:paraId="70E669C1" wp14:textId="77777777">
      <w:pPr>
        <w:pStyle w:val="ListParagraph"/>
        <w:numPr>
          <w:ilvl w:val="1"/>
          <w:numId w:val="1"/>
        </w:numPr>
        <w:rPr>
          <w:rFonts w:cstheme="minorHAnsi"/>
        </w:rPr>
      </w:pPr>
      <w:r w:rsidRPr="000A45FB">
        <w:rPr>
          <w:rFonts w:cstheme="minorHAnsi"/>
        </w:rPr>
        <w:t xml:space="preserve">Genitourinary </w:t>
      </w:r>
    </w:p>
    <w:p xmlns:wp14="http://schemas.microsoft.com/office/word/2010/wordml" w:rsidRPr="000A45FB" w:rsidR="000A45FB" w:rsidP="000A45FB" w:rsidRDefault="000A45FB" w14:paraId="04D82941" wp14:textId="77777777">
      <w:pPr>
        <w:pStyle w:val="ListParagraph"/>
        <w:numPr>
          <w:ilvl w:val="2"/>
          <w:numId w:val="1"/>
        </w:numPr>
        <w:rPr>
          <w:rFonts w:cstheme="minorHAnsi"/>
        </w:rPr>
      </w:pPr>
      <w:r w:rsidRPr="000A45FB">
        <w:rPr>
          <w:rFonts w:cstheme="minorHAnsi"/>
        </w:rPr>
        <w:t xml:space="preserve">In older women, several physiologic changes occur in the lower urinary tract that can cause incontinence: </w:t>
      </w:r>
    </w:p>
    <w:p xmlns:wp14="http://schemas.microsoft.com/office/word/2010/wordml" w:rsidRPr="000A45FB" w:rsidR="00000000" w:rsidP="000A45FB" w:rsidRDefault="004D5A03" w14:paraId="69D6EC6A" wp14:textId="77777777">
      <w:pPr>
        <w:pStyle w:val="ListParagraph"/>
        <w:numPr>
          <w:ilvl w:val="2"/>
          <w:numId w:val="1"/>
        </w:numPr>
        <w:rPr>
          <w:rFonts w:cstheme="minorHAnsi"/>
        </w:rPr>
      </w:pPr>
      <w:r w:rsidRPr="000A45FB">
        <w:rPr>
          <w:rFonts w:cstheme="minorHAnsi"/>
        </w:rPr>
        <w:t xml:space="preserve">Involuntary </w:t>
      </w:r>
      <w:proofErr w:type="spellStart"/>
      <w:r w:rsidRPr="000A45FB">
        <w:rPr>
          <w:rFonts w:cstheme="minorHAnsi"/>
        </w:rPr>
        <w:t>detrusor</w:t>
      </w:r>
      <w:proofErr w:type="spellEnd"/>
      <w:r w:rsidRPr="000A45FB">
        <w:rPr>
          <w:rFonts w:cstheme="minorHAnsi"/>
        </w:rPr>
        <w:t xml:space="preserve"> contractions or </w:t>
      </w:r>
      <w:proofErr w:type="spellStart"/>
      <w:r w:rsidRPr="000A45FB">
        <w:rPr>
          <w:rFonts w:cstheme="minorHAnsi"/>
        </w:rPr>
        <w:t>overactivity</w:t>
      </w:r>
      <w:proofErr w:type="spellEnd"/>
      <w:r w:rsidRPr="000A45FB">
        <w:rPr>
          <w:rFonts w:cstheme="minorHAnsi"/>
        </w:rPr>
        <w:t xml:space="preserve"> </w:t>
      </w:r>
    </w:p>
    <w:p xmlns:wp14="http://schemas.microsoft.com/office/word/2010/wordml" w:rsidRPr="000A45FB" w:rsidR="00000000" w:rsidP="000A45FB" w:rsidRDefault="004D5A03" w14:paraId="10736DC3" wp14:textId="77777777">
      <w:pPr>
        <w:pStyle w:val="ListParagraph"/>
        <w:numPr>
          <w:ilvl w:val="2"/>
          <w:numId w:val="1"/>
        </w:numPr>
        <w:rPr>
          <w:rFonts w:cstheme="minorHAnsi"/>
        </w:rPr>
      </w:pPr>
      <w:r w:rsidRPr="000A45FB">
        <w:rPr>
          <w:rFonts w:cstheme="minorHAnsi"/>
        </w:rPr>
        <w:t xml:space="preserve">Decreased </w:t>
      </w:r>
      <w:proofErr w:type="spellStart"/>
      <w:r w:rsidRPr="000A45FB">
        <w:rPr>
          <w:rFonts w:cstheme="minorHAnsi"/>
        </w:rPr>
        <w:t>detrusor</w:t>
      </w:r>
      <w:proofErr w:type="spellEnd"/>
      <w:r w:rsidRPr="000A45FB">
        <w:rPr>
          <w:rFonts w:cstheme="minorHAnsi"/>
        </w:rPr>
        <w:t xml:space="preserve"> contractility</w:t>
      </w:r>
    </w:p>
    <w:p xmlns:wp14="http://schemas.microsoft.com/office/word/2010/wordml" w:rsidRPr="000A45FB" w:rsidR="00000000" w:rsidP="000A45FB" w:rsidRDefault="004D5A03" w14:paraId="06A1EACF" wp14:textId="77777777">
      <w:pPr>
        <w:pStyle w:val="ListParagraph"/>
        <w:numPr>
          <w:ilvl w:val="2"/>
          <w:numId w:val="1"/>
        </w:numPr>
        <w:rPr>
          <w:rFonts w:cstheme="minorHAnsi"/>
        </w:rPr>
      </w:pPr>
      <w:r w:rsidRPr="000A45FB">
        <w:rPr>
          <w:rFonts w:cstheme="minorHAnsi"/>
        </w:rPr>
        <w:t>Low estrogen levels</w:t>
      </w:r>
    </w:p>
    <w:p xmlns:wp14="http://schemas.microsoft.com/office/word/2010/wordml" w:rsidRPr="000A45FB" w:rsidR="00000000" w:rsidP="000A45FB" w:rsidRDefault="004D5A03" w14:paraId="5FCFAF5A" wp14:textId="77777777">
      <w:pPr>
        <w:pStyle w:val="ListParagraph"/>
        <w:numPr>
          <w:ilvl w:val="2"/>
          <w:numId w:val="1"/>
        </w:numPr>
        <w:rPr>
          <w:rFonts w:cstheme="minorHAnsi"/>
        </w:rPr>
      </w:pPr>
      <w:r w:rsidRPr="000A45FB">
        <w:rPr>
          <w:rFonts w:cstheme="minorHAnsi"/>
        </w:rPr>
        <w:t>Decrease in urethral closure pressure</w:t>
      </w:r>
    </w:p>
    <w:p xmlns:wp14="http://schemas.microsoft.com/office/word/2010/wordml" w:rsidRPr="000A45FB" w:rsidR="000A45FB" w:rsidP="000A45FB" w:rsidRDefault="000A45FB" w14:paraId="10F1112E" wp14:textId="77777777">
      <w:pPr>
        <w:pStyle w:val="ListParagraph"/>
        <w:numPr>
          <w:ilvl w:val="1"/>
          <w:numId w:val="1"/>
        </w:numPr>
        <w:rPr>
          <w:rFonts w:cstheme="minorHAnsi"/>
        </w:rPr>
      </w:pPr>
      <w:r w:rsidRPr="000A45FB">
        <w:rPr>
          <w:rFonts w:cstheme="minorHAnsi"/>
        </w:rPr>
        <w:t>Systemic conditions </w:t>
      </w:r>
    </w:p>
    <w:p xmlns:wp14="http://schemas.microsoft.com/office/word/2010/wordml" w:rsidRPr="000A45FB" w:rsidR="00000000" w:rsidP="000A45FB" w:rsidRDefault="004D5A03" w14:paraId="1C42CC10" wp14:textId="77777777">
      <w:pPr>
        <w:pStyle w:val="ListParagraph"/>
        <w:numPr>
          <w:ilvl w:val="2"/>
          <w:numId w:val="1"/>
        </w:numPr>
        <w:rPr>
          <w:rFonts w:cstheme="minorHAnsi"/>
        </w:rPr>
      </w:pPr>
      <w:r w:rsidRPr="000A45FB">
        <w:rPr>
          <w:rFonts w:cstheme="minorHAnsi"/>
        </w:rPr>
        <w:t xml:space="preserve">Neurologic disorders: e.g. stroke, multiple sclerosis, Parkinson disease, disc </w:t>
      </w:r>
      <w:proofErr w:type="spellStart"/>
      <w:r w:rsidRPr="000A45FB">
        <w:rPr>
          <w:rFonts w:cstheme="minorHAnsi"/>
        </w:rPr>
        <w:t>herniation</w:t>
      </w:r>
      <w:proofErr w:type="spellEnd"/>
      <w:r w:rsidRPr="000A45FB">
        <w:rPr>
          <w:rFonts w:cstheme="minorHAnsi"/>
        </w:rPr>
        <w:t>, spinal cord injury…</w:t>
      </w:r>
    </w:p>
    <w:p xmlns:wp14="http://schemas.microsoft.com/office/word/2010/wordml" w:rsidRPr="000A45FB" w:rsidR="00000000" w:rsidP="000A45FB" w:rsidRDefault="004D5A03" w14:paraId="0E59D844" wp14:textId="77777777">
      <w:pPr>
        <w:pStyle w:val="ListParagraph"/>
        <w:numPr>
          <w:ilvl w:val="2"/>
          <w:numId w:val="1"/>
        </w:numPr>
        <w:rPr>
          <w:rFonts w:cstheme="minorHAnsi"/>
        </w:rPr>
      </w:pPr>
      <w:r w:rsidRPr="000A45FB">
        <w:rPr>
          <w:rFonts w:cstheme="minorHAnsi"/>
        </w:rPr>
        <w:t>Diabetes mellitus: overflow incontinence and poor urinary stream can be present in patients with diabetic autonomic neuro</w:t>
      </w:r>
      <w:r w:rsidRPr="000A45FB">
        <w:rPr>
          <w:rFonts w:cstheme="minorHAnsi"/>
        </w:rPr>
        <w:t>pathy</w:t>
      </w:r>
    </w:p>
    <w:p xmlns:wp14="http://schemas.microsoft.com/office/word/2010/wordml" w:rsidRPr="000A45FB" w:rsidR="00000000" w:rsidP="000A45FB" w:rsidRDefault="004D5A03" w14:paraId="121F0456" wp14:textId="77777777">
      <w:pPr>
        <w:pStyle w:val="ListParagraph"/>
        <w:numPr>
          <w:ilvl w:val="2"/>
          <w:numId w:val="1"/>
        </w:numPr>
        <w:rPr>
          <w:rFonts w:cstheme="minorHAnsi"/>
        </w:rPr>
      </w:pPr>
      <w:r w:rsidRPr="000A45FB">
        <w:rPr>
          <w:rFonts w:cstheme="minorHAnsi"/>
        </w:rPr>
        <w:t>Cancers</w:t>
      </w:r>
    </w:p>
    <w:p xmlns:wp14="http://schemas.microsoft.com/office/word/2010/wordml" w:rsidRPr="000A45FB" w:rsidR="000A45FB" w:rsidP="000A45FB" w:rsidRDefault="000A45FB" w14:paraId="0FAF7AE0" wp14:textId="77777777">
      <w:pPr>
        <w:pStyle w:val="ListParagraph"/>
        <w:numPr>
          <w:ilvl w:val="1"/>
          <w:numId w:val="1"/>
        </w:numPr>
        <w:rPr>
          <w:rFonts w:cstheme="minorHAnsi"/>
        </w:rPr>
      </w:pPr>
      <w:r w:rsidRPr="000A45FB">
        <w:rPr>
          <w:rFonts w:cstheme="minorHAnsi"/>
        </w:rPr>
        <w:t>Others:</w:t>
      </w:r>
    </w:p>
    <w:p xmlns:wp14="http://schemas.microsoft.com/office/word/2010/wordml" w:rsidRPr="000A45FB" w:rsidR="00000000" w:rsidP="000A45FB" w:rsidRDefault="004D5A03" w14:paraId="2322476A" wp14:textId="77777777">
      <w:pPr>
        <w:pStyle w:val="ListParagraph"/>
        <w:numPr>
          <w:ilvl w:val="2"/>
          <w:numId w:val="1"/>
        </w:numPr>
        <w:rPr>
          <w:rFonts w:cstheme="minorHAnsi"/>
        </w:rPr>
      </w:pPr>
      <w:r w:rsidRPr="000A45FB">
        <w:rPr>
          <w:rFonts w:cstheme="minorHAnsi"/>
        </w:rPr>
        <w:t> </w:t>
      </w:r>
      <w:r w:rsidRPr="000A45FB">
        <w:rPr>
          <w:rFonts w:cstheme="minorHAnsi"/>
        </w:rPr>
        <w:t>Interstitial cystitis (painful bladder syndrome).</w:t>
      </w:r>
    </w:p>
    <w:p xmlns:wp14="http://schemas.microsoft.com/office/word/2010/wordml" w:rsidRPr="000A45FB" w:rsidR="00000000" w:rsidP="000A45FB" w:rsidRDefault="004D5A03" w14:paraId="20DD5500" wp14:textId="77777777">
      <w:pPr>
        <w:pStyle w:val="ListParagraph"/>
        <w:numPr>
          <w:ilvl w:val="2"/>
          <w:numId w:val="1"/>
        </w:numPr>
        <w:rPr>
          <w:rFonts w:cstheme="minorHAnsi"/>
        </w:rPr>
      </w:pPr>
      <w:r w:rsidRPr="000A45FB">
        <w:rPr>
          <w:rFonts w:cstheme="minorHAnsi"/>
        </w:rPr>
        <w:t xml:space="preserve"> Pelvic organ </w:t>
      </w:r>
      <w:proofErr w:type="spellStart"/>
      <w:r w:rsidRPr="000A45FB">
        <w:rPr>
          <w:rFonts w:cstheme="minorHAnsi"/>
        </w:rPr>
        <w:t>prolapse</w:t>
      </w:r>
      <w:proofErr w:type="spellEnd"/>
      <w:r w:rsidRPr="000A45FB">
        <w:rPr>
          <w:rFonts w:cstheme="minorHAnsi"/>
        </w:rPr>
        <w:t xml:space="preserve"> (</w:t>
      </w:r>
      <w:proofErr w:type="spellStart"/>
      <w:r w:rsidRPr="000A45FB">
        <w:rPr>
          <w:rFonts w:cstheme="minorHAnsi"/>
        </w:rPr>
        <w:t>Cystocele</w:t>
      </w:r>
      <w:proofErr w:type="spellEnd"/>
      <w:r w:rsidRPr="000A45FB">
        <w:rPr>
          <w:rFonts w:cstheme="minorHAnsi"/>
        </w:rPr>
        <w:t>)</w:t>
      </w:r>
    </w:p>
    <w:p xmlns:wp14="http://schemas.microsoft.com/office/word/2010/wordml" w:rsidRPr="00E12D44" w:rsidR="00E12D44" w:rsidP="00E12D44" w:rsidRDefault="00E12D44" w14:paraId="60CB8EF7" wp14:textId="77777777">
      <w:pPr>
        <w:pStyle w:val="ListParagraph"/>
        <w:ind w:left="0"/>
        <w:rPr>
          <w:rFonts w:cstheme="minorHAnsi"/>
          <w:sz w:val="28"/>
          <w:szCs w:val="28"/>
        </w:rPr>
      </w:pPr>
      <w:r w:rsidRPr="00E12D44">
        <w:rPr>
          <w:rFonts w:cstheme="minorHAnsi"/>
          <w:sz w:val="28"/>
          <w:szCs w:val="28"/>
        </w:rPr>
        <w:t xml:space="preserve">B. </w:t>
      </w:r>
      <w:proofErr w:type="spellStart"/>
      <w:r w:rsidRPr="00E12D44">
        <w:rPr>
          <w:rFonts w:cstheme="minorHAnsi"/>
          <w:sz w:val="28"/>
          <w:szCs w:val="28"/>
        </w:rPr>
        <w:t>Extraurthral</w:t>
      </w:r>
      <w:proofErr w:type="spellEnd"/>
      <w:r w:rsidRPr="00E12D44">
        <w:rPr>
          <w:rFonts w:cstheme="minorHAnsi"/>
          <w:sz w:val="28"/>
          <w:szCs w:val="28"/>
        </w:rPr>
        <w:t xml:space="preserve"> causes:</w:t>
      </w:r>
    </w:p>
    <w:p xmlns:wp14="http://schemas.microsoft.com/office/word/2010/wordml" w:rsidRPr="00E12D44" w:rsidR="00A21265" w:rsidP="00E12D44" w:rsidRDefault="00E12D44" w14:paraId="4A61F9C6" wp14:textId="77777777">
      <w:pPr>
        <w:pStyle w:val="ListParagraph"/>
        <w:numPr>
          <w:ilvl w:val="0"/>
          <w:numId w:val="1"/>
        </w:numPr>
        <w:rPr>
          <w:rFonts w:cstheme="minorHAnsi"/>
        </w:rPr>
      </w:pPr>
      <w:r w:rsidRPr="00E12D44">
        <w:rPr>
          <w:rFonts w:cstheme="minorHAnsi"/>
        </w:rPr>
        <w:t>The observation of urine leakage through channels other than the urethra.</w:t>
      </w:r>
      <w:r w:rsidRPr="00E12D44">
        <w:rPr>
          <w:rFonts w:cstheme="minorHAnsi"/>
          <w:b/>
          <w:bCs/>
        </w:rPr>
        <w:t xml:space="preserve">   </w:t>
      </w:r>
    </w:p>
    <w:p xmlns:wp14="http://schemas.microsoft.com/office/word/2010/wordml" w:rsidRPr="00E12D44" w:rsidR="00E12D44" w:rsidP="00E12D44" w:rsidRDefault="00E12D44" w14:paraId="77956C2F" wp14:textId="77777777">
      <w:pPr>
        <w:pStyle w:val="ListParagraph"/>
        <w:numPr>
          <w:ilvl w:val="1"/>
          <w:numId w:val="1"/>
        </w:numPr>
        <w:rPr>
          <w:rFonts w:cstheme="minorHAnsi"/>
        </w:rPr>
      </w:pPr>
      <w:r w:rsidRPr="00E12D44">
        <w:rPr>
          <w:rFonts w:cstheme="minorHAnsi"/>
        </w:rPr>
        <w:t>Congenital</w:t>
      </w:r>
    </w:p>
    <w:p xmlns:wp14="http://schemas.microsoft.com/office/word/2010/wordml" w:rsidRPr="00E12D44" w:rsidR="00E12D44" w:rsidP="00E12D44" w:rsidRDefault="00E12D44" w14:paraId="7A41E52A" wp14:textId="77777777">
      <w:pPr>
        <w:pStyle w:val="ListParagraph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 xml:space="preserve"> </w:t>
      </w:r>
      <w:r w:rsidRPr="00E12D44">
        <w:rPr>
          <w:rFonts w:cstheme="minorHAnsi"/>
        </w:rPr>
        <w:t xml:space="preserve">Bladder </w:t>
      </w:r>
      <w:proofErr w:type="spellStart"/>
      <w:r w:rsidRPr="00E12D44">
        <w:rPr>
          <w:rFonts w:cstheme="minorHAnsi"/>
        </w:rPr>
        <w:t>exstrophy</w:t>
      </w:r>
      <w:proofErr w:type="spellEnd"/>
      <w:r w:rsidRPr="00E12D44">
        <w:rPr>
          <w:rFonts w:cstheme="minorHAnsi"/>
        </w:rPr>
        <w:t xml:space="preserve"> and ectopic </w:t>
      </w:r>
      <w:proofErr w:type="spellStart"/>
      <w:r w:rsidRPr="00E12D44">
        <w:rPr>
          <w:rFonts w:cstheme="minorHAnsi"/>
        </w:rPr>
        <w:t>ureter</w:t>
      </w:r>
      <w:proofErr w:type="spellEnd"/>
      <w:r w:rsidRPr="00E12D44">
        <w:rPr>
          <w:rFonts w:cstheme="minorHAnsi"/>
        </w:rPr>
        <w:t xml:space="preserve"> </w:t>
      </w:r>
    </w:p>
    <w:p xmlns:wp14="http://schemas.microsoft.com/office/word/2010/wordml" w:rsidRPr="00E12D44" w:rsidR="00E12D44" w:rsidP="00E12D44" w:rsidRDefault="00E12D44" w14:paraId="64A2122C" wp14:textId="77777777">
      <w:pPr>
        <w:pStyle w:val="ListParagraph"/>
        <w:numPr>
          <w:ilvl w:val="1"/>
          <w:numId w:val="1"/>
        </w:numPr>
        <w:rPr>
          <w:rFonts w:cstheme="minorHAnsi"/>
        </w:rPr>
      </w:pPr>
      <w:r w:rsidRPr="00E12D44">
        <w:rPr>
          <w:rFonts w:cstheme="minorHAnsi"/>
        </w:rPr>
        <w:t xml:space="preserve">Fistula </w:t>
      </w:r>
    </w:p>
    <w:p xmlns:wp14="http://schemas.microsoft.com/office/word/2010/wordml" w:rsidR="00EA63FE" w:rsidP="00E12D44" w:rsidRDefault="00EA63FE" w14:paraId="6065C0B4" wp14:textId="77777777">
      <w:pPr>
        <w:pStyle w:val="ListParagraph"/>
        <w:numPr>
          <w:ilvl w:val="2"/>
          <w:numId w:val="1"/>
        </w:numPr>
        <w:rPr>
          <w:rFonts w:cstheme="minorHAnsi"/>
        </w:rPr>
      </w:pPr>
      <w:proofErr w:type="spellStart"/>
      <w:r>
        <w:rPr>
          <w:rFonts w:cstheme="minorHAnsi"/>
        </w:rPr>
        <w:t>Vesicovaginal</w:t>
      </w:r>
      <w:proofErr w:type="spellEnd"/>
      <w:r>
        <w:rPr>
          <w:rFonts w:cstheme="minorHAnsi"/>
        </w:rPr>
        <w:t xml:space="preserve"> fistula “most common</w:t>
      </w:r>
      <w:proofErr w:type="gramStart"/>
      <w:r>
        <w:rPr>
          <w:rFonts w:cstheme="minorHAnsi"/>
        </w:rPr>
        <w:t xml:space="preserve">” </w:t>
      </w:r>
      <w:r w:rsidR="002A29FE">
        <w:rPr>
          <w:rFonts w:cstheme="minorHAnsi"/>
        </w:rPr>
        <w:t>,</w:t>
      </w:r>
      <w:proofErr w:type="gramEnd"/>
      <w:r w:rsidR="002A29FE">
        <w:rPr>
          <w:rFonts w:cstheme="minorHAnsi"/>
        </w:rPr>
        <w:t xml:space="preserve"> mostly seen after hysterectomy .</w:t>
      </w:r>
    </w:p>
    <w:p xmlns:wp14="http://schemas.microsoft.com/office/word/2010/wordml" w:rsidRPr="00E12D44" w:rsidR="00E12D44" w:rsidP="00E12D44" w:rsidRDefault="00E12D44" w14:paraId="1901E4AB" wp14:textId="77777777">
      <w:pPr>
        <w:pStyle w:val="ListParagraph"/>
        <w:numPr>
          <w:ilvl w:val="2"/>
          <w:numId w:val="1"/>
        </w:numPr>
        <w:rPr>
          <w:rFonts w:cstheme="minorHAnsi"/>
        </w:rPr>
      </w:pPr>
      <w:r w:rsidRPr="00E12D44">
        <w:rPr>
          <w:rFonts w:cstheme="minorHAnsi"/>
        </w:rPr>
        <w:t>Abnormal opening between the urinary tract and the outside</w:t>
      </w:r>
    </w:p>
    <w:p xmlns:wp14="http://schemas.microsoft.com/office/word/2010/wordml" w:rsidRPr="00E12D44" w:rsidR="00E12D44" w:rsidP="00E12D44" w:rsidRDefault="00E12D44" w14:paraId="6AC13796" wp14:textId="77777777">
      <w:pPr>
        <w:pStyle w:val="ListParagraph"/>
        <w:numPr>
          <w:ilvl w:val="2"/>
          <w:numId w:val="1"/>
        </w:numPr>
        <w:rPr>
          <w:rFonts w:cstheme="minorHAnsi"/>
        </w:rPr>
      </w:pPr>
      <w:r w:rsidRPr="00E12D44">
        <w:rPr>
          <w:rFonts w:cstheme="minorHAnsi"/>
        </w:rPr>
        <w:t xml:space="preserve">It has obstetric and </w:t>
      </w:r>
      <w:proofErr w:type="spellStart"/>
      <w:r w:rsidRPr="00E12D44">
        <w:rPr>
          <w:rFonts w:cstheme="minorHAnsi"/>
        </w:rPr>
        <w:t>gynaecologycal</w:t>
      </w:r>
      <w:proofErr w:type="spellEnd"/>
      <w:r w:rsidRPr="00E12D44">
        <w:rPr>
          <w:rFonts w:cstheme="minorHAnsi"/>
        </w:rPr>
        <w:t xml:space="preserve"> causes such as obstructed labor , malignancy and radiotherapy  </w:t>
      </w:r>
      <w:r w:rsidRPr="00E12D44">
        <w:rPr>
          <w:rFonts w:cstheme="minorHAnsi"/>
          <w:rtl/>
        </w:rPr>
        <w:t xml:space="preserve"> </w:t>
      </w:r>
    </w:p>
    <w:p xmlns:wp14="http://schemas.microsoft.com/office/word/2010/wordml" w:rsidRPr="003D7ABD" w:rsidR="00717664" w:rsidP="00717664" w:rsidRDefault="00717664" w14:paraId="73104C62" wp14:textId="77777777">
      <w:pPr>
        <w:pStyle w:val="ListParagraph"/>
        <w:numPr>
          <w:ilvl w:val="0"/>
          <w:numId w:val="1"/>
        </w:numPr>
        <w:rPr>
          <w:rFonts w:cstheme="minorHAnsi"/>
        </w:rPr>
      </w:pPr>
      <w:r w:rsidRPr="003D7ABD">
        <w:rPr>
          <w:rFonts w:cstheme="minorHAnsi"/>
        </w:rPr>
        <w:t>EVALUATION </w:t>
      </w:r>
      <w:r w:rsidR="003D7ABD">
        <w:rPr>
          <w:rFonts w:cstheme="minorHAnsi"/>
        </w:rPr>
        <w:t>:</w:t>
      </w:r>
    </w:p>
    <w:p xmlns:wp14="http://schemas.microsoft.com/office/word/2010/wordml" w:rsidRPr="003D7ABD" w:rsidR="00717664" w:rsidP="003D7ABD" w:rsidRDefault="00717664" w14:paraId="3267F95A" wp14:textId="77777777">
      <w:pPr>
        <w:pStyle w:val="ListParagraph"/>
        <w:numPr>
          <w:ilvl w:val="1"/>
          <w:numId w:val="1"/>
        </w:numPr>
        <w:rPr>
          <w:rFonts w:cstheme="minorHAnsi"/>
        </w:rPr>
      </w:pPr>
      <w:r w:rsidRPr="003D7ABD">
        <w:rPr>
          <w:rFonts w:cstheme="minorHAnsi"/>
        </w:rPr>
        <w:t xml:space="preserve">History: </w:t>
      </w:r>
    </w:p>
    <w:p xmlns:wp14="http://schemas.microsoft.com/office/word/2010/wordml" w:rsidRPr="003D7ABD" w:rsidR="00717664" w:rsidP="003D7ABD" w:rsidRDefault="00717664" w14:paraId="5C429308" wp14:textId="77777777">
      <w:pPr>
        <w:pStyle w:val="ListParagraph"/>
        <w:numPr>
          <w:ilvl w:val="2"/>
          <w:numId w:val="1"/>
        </w:numPr>
        <w:rPr>
          <w:rFonts w:cstheme="minorHAnsi"/>
        </w:rPr>
      </w:pPr>
      <w:r w:rsidRPr="003D7ABD">
        <w:rPr>
          <w:rFonts w:cstheme="minorHAnsi"/>
        </w:rPr>
        <w:t xml:space="preserve">Patient’s urinary symptoms (volume, onset of incontinence, timing, severity, hesitancy, precipitating triggers, </w:t>
      </w:r>
      <w:proofErr w:type="spellStart"/>
      <w:r w:rsidRPr="003D7ABD">
        <w:rPr>
          <w:rFonts w:cstheme="minorHAnsi"/>
        </w:rPr>
        <w:t>nocturia</w:t>
      </w:r>
      <w:proofErr w:type="spellEnd"/>
      <w:r w:rsidRPr="003D7ABD">
        <w:rPr>
          <w:rFonts w:cstheme="minorHAnsi"/>
        </w:rPr>
        <w:t>, intermittent or slow stream, incomplete emptying, continuous urine leakage, and straining to void)</w:t>
      </w:r>
    </w:p>
    <w:p xmlns:wp14="http://schemas.microsoft.com/office/word/2010/wordml" w:rsidRPr="003D7ABD" w:rsidR="00000000" w:rsidP="003D7ABD" w:rsidRDefault="004D5A03" w14:paraId="3C2468A6" wp14:textId="77777777">
      <w:pPr>
        <w:pStyle w:val="ListParagraph"/>
        <w:numPr>
          <w:ilvl w:val="2"/>
          <w:numId w:val="1"/>
        </w:numPr>
        <w:rPr>
          <w:rFonts w:cstheme="minorHAnsi"/>
        </w:rPr>
      </w:pPr>
      <w:r w:rsidRPr="003D7ABD">
        <w:rPr>
          <w:rFonts w:cstheme="minorHAnsi"/>
        </w:rPr>
        <w:t>Voiding (bladder) diaries</w:t>
      </w:r>
      <w:r w:rsidRPr="003D7ABD">
        <w:rPr>
          <w:rFonts w:cstheme="minorHAnsi"/>
        </w:rPr>
        <w:t xml:space="preserve">// </w:t>
      </w:r>
      <w:r w:rsidRPr="003D7ABD">
        <w:rPr>
          <w:rFonts w:cstheme="minorHAnsi"/>
        </w:rPr>
        <w:t xml:space="preserve">Frequency- volume bladder charts </w:t>
      </w:r>
      <w:r w:rsidRPr="003D7ABD" w:rsidR="003D7ABD">
        <w:rPr>
          <w:rFonts w:cstheme="minorHAnsi"/>
        </w:rPr>
        <w:t>are useful</w:t>
      </w:r>
      <w:r w:rsidRPr="003D7ABD">
        <w:rPr>
          <w:rFonts w:cstheme="minorHAnsi"/>
        </w:rPr>
        <w:t xml:space="preserve"> for as</w:t>
      </w:r>
      <w:r w:rsidRPr="003D7ABD">
        <w:rPr>
          <w:rFonts w:cstheme="minorHAnsi"/>
        </w:rPr>
        <w:t xml:space="preserve">sessing incontinence frequency, severity, and volume of urine loss during incontinent episodes.  </w:t>
      </w:r>
    </w:p>
    <w:p xmlns:wp14="http://schemas.microsoft.com/office/word/2010/wordml" w:rsidRPr="003D7ABD" w:rsidR="00717664" w:rsidP="003D7ABD" w:rsidRDefault="00717664" w14:paraId="6610D507" wp14:textId="77777777">
      <w:pPr>
        <w:pStyle w:val="ListParagraph"/>
        <w:numPr>
          <w:ilvl w:val="2"/>
          <w:numId w:val="1"/>
        </w:numPr>
        <w:rPr>
          <w:rFonts w:cstheme="minorHAnsi"/>
        </w:rPr>
      </w:pPr>
      <w:r w:rsidRPr="003D7ABD">
        <w:rPr>
          <w:rFonts w:cstheme="minorHAnsi"/>
        </w:rPr>
        <w:t xml:space="preserve"> Severity of symptoms &amp; degree of bother and effect on quality of life (Questionnaires to assess quality of life and urinary incontinence) :</w:t>
      </w:r>
    </w:p>
    <w:p xmlns:wp14="http://schemas.microsoft.com/office/word/2010/wordml" w:rsidRPr="003D7ABD" w:rsidR="00717664" w:rsidP="003D7ABD" w:rsidRDefault="00717664" w14:paraId="104854F4" wp14:textId="77777777">
      <w:pPr>
        <w:pStyle w:val="ListParagraph"/>
        <w:ind w:left="1530"/>
        <w:rPr>
          <w:rFonts w:cstheme="minorHAnsi"/>
        </w:rPr>
      </w:pPr>
      <w:r w:rsidRPr="003D7ABD">
        <w:rPr>
          <w:rFonts w:cstheme="minorHAnsi"/>
        </w:rPr>
        <w:t xml:space="preserve">1- UDI-6: </w:t>
      </w:r>
      <w:proofErr w:type="spellStart"/>
      <w:r w:rsidRPr="003D7ABD">
        <w:rPr>
          <w:rFonts w:cstheme="minorHAnsi"/>
        </w:rPr>
        <w:t>Urogenital</w:t>
      </w:r>
      <w:proofErr w:type="spellEnd"/>
      <w:r w:rsidRPr="003D7ABD">
        <w:rPr>
          <w:rFonts w:cstheme="minorHAnsi"/>
        </w:rPr>
        <w:t xml:space="preserve"> Distress Inventory, short form.</w:t>
      </w:r>
    </w:p>
    <w:p xmlns:wp14="http://schemas.microsoft.com/office/word/2010/wordml" w:rsidRPr="003D7ABD" w:rsidR="00717664" w:rsidP="003D7ABD" w:rsidRDefault="00717664" w14:paraId="2F5EB808" wp14:textId="77777777">
      <w:pPr>
        <w:pStyle w:val="ListParagraph"/>
        <w:ind w:left="1530"/>
        <w:rPr>
          <w:rFonts w:cstheme="minorHAnsi"/>
        </w:rPr>
      </w:pPr>
      <w:r w:rsidRPr="003D7ABD">
        <w:rPr>
          <w:rFonts w:cstheme="minorHAnsi"/>
        </w:rPr>
        <w:t>2- IIQ-</w:t>
      </w:r>
      <w:proofErr w:type="gramStart"/>
      <w:r w:rsidRPr="003D7ABD">
        <w:rPr>
          <w:rFonts w:cstheme="minorHAnsi"/>
        </w:rPr>
        <w:t>7 :</w:t>
      </w:r>
      <w:proofErr w:type="gramEnd"/>
      <w:r w:rsidRPr="003D7ABD">
        <w:rPr>
          <w:rFonts w:cstheme="minorHAnsi"/>
        </w:rPr>
        <w:t xml:space="preserve"> Incontinence Impact Questionnaires, short form. </w:t>
      </w:r>
    </w:p>
    <w:p xmlns:wp14="http://schemas.microsoft.com/office/word/2010/wordml" w:rsidRPr="003D7ABD" w:rsidR="003D7ABD" w:rsidP="003D7ABD" w:rsidRDefault="003D7ABD" w14:paraId="32A8EDB4" wp14:textId="77777777">
      <w:pPr>
        <w:pStyle w:val="ListParagraph"/>
        <w:numPr>
          <w:ilvl w:val="2"/>
          <w:numId w:val="1"/>
        </w:numPr>
        <w:rPr>
          <w:rFonts w:cstheme="minorHAnsi"/>
        </w:rPr>
      </w:pPr>
      <w:r w:rsidRPr="003D7ABD">
        <w:rPr>
          <w:rFonts w:cstheme="minorHAnsi"/>
        </w:rPr>
        <w:t xml:space="preserve">If there is indications to evaluate for underlying serious causes or potentially reversible conditions. Alarm symptoms on history include: </w:t>
      </w:r>
    </w:p>
    <w:p xmlns:wp14="http://schemas.microsoft.com/office/word/2010/wordml" w:rsidRPr="003D7ABD" w:rsidR="00000000" w:rsidP="37362233" w:rsidRDefault="004D5A03" w14:paraId="5991C765" wp14:textId="7B1557E7">
      <w:pPr>
        <w:pStyle w:val="ListParagraph"/>
        <w:numPr>
          <w:ilvl w:val="3"/>
          <w:numId w:val="24"/>
        </w:numPr>
        <w:rPr>
          <w:rFonts w:cs="Calibri" w:cstheme="minorAscii"/>
        </w:rPr>
      </w:pPr>
      <w:r w:rsidRPr="37362233" w:rsidR="37362233">
        <w:rPr>
          <w:rFonts w:cs="Calibri" w:cstheme="minorAscii"/>
        </w:rPr>
        <w:t>sudden o</w:t>
      </w:r>
      <w:r w:rsidRPr="37362233" w:rsidR="37362233">
        <w:rPr>
          <w:rFonts w:cs="Calibri" w:cstheme="minorAscii"/>
        </w:rPr>
        <w:t>.</w:t>
      </w:r>
      <w:r w:rsidRPr="37362233" w:rsidR="37362233">
        <w:rPr>
          <w:rFonts w:cs="Calibri" w:cstheme="minorAscii"/>
        </w:rPr>
        <w:t>nset of incontinence</w:t>
      </w:r>
    </w:p>
    <w:p xmlns:wp14="http://schemas.microsoft.com/office/word/2010/wordml" w:rsidRPr="003D7ABD" w:rsidR="00000000" w:rsidP="003D7ABD" w:rsidRDefault="004D5A03" w14:paraId="7D6203ED" wp14:textId="77777777">
      <w:pPr>
        <w:pStyle w:val="ListParagraph"/>
        <w:numPr>
          <w:ilvl w:val="3"/>
          <w:numId w:val="24"/>
        </w:numPr>
        <w:rPr>
          <w:rFonts w:cstheme="minorHAnsi"/>
        </w:rPr>
      </w:pPr>
      <w:r w:rsidRPr="003D7ABD">
        <w:rPr>
          <w:rFonts w:cstheme="minorHAnsi"/>
        </w:rPr>
        <w:t>the presence of abdominal or pelvic pain</w:t>
      </w:r>
    </w:p>
    <w:p xmlns:wp14="http://schemas.microsoft.com/office/word/2010/wordml" w:rsidRPr="003D7ABD" w:rsidR="00000000" w:rsidP="003D7ABD" w:rsidRDefault="004D5A03" w14:paraId="3D4A439E" wp14:textId="77777777">
      <w:pPr>
        <w:pStyle w:val="ListParagraph"/>
        <w:numPr>
          <w:ilvl w:val="3"/>
          <w:numId w:val="24"/>
        </w:numPr>
        <w:rPr>
          <w:rFonts w:cstheme="minorHAnsi"/>
        </w:rPr>
      </w:pPr>
      <w:proofErr w:type="spellStart"/>
      <w:r w:rsidRPr="003D7ABD">
        <w:rPr>
          <w:rFonts w:cstheme="minorHAnsi"/>
        </w:rPr>
        <w:lastRenderedPageBreak/>
        <w:t>Hematuria</w:t>
      </w:r>
      <w:proofErr w:type="spellEnd"/>
    </w:p>
    <w:p xmlns:wp14="http://schemas.microsoft.com/office/word/2010/wordml" w:rsidRPr="003D7ABD" w:rsidR="00000000" w:rsidP="003D7ABD" w:rsidRDefault="004D5A03" w14:paraId="45C39801" wp14:textId="77777777">
      <w:pPr>
        <w:pStyle w:val="ListParagraph"/>
        <w:numPr>
          <w:ilvl w:val="3"/>
          <w:numId w:val="24"/>
        </w:numPr>
        <w:rPr>
          <w:rFonts w:cstheme="minorHAnsi"/>
        </w:rPr>
      </w:pPr>
      <w:r w:rsidRPr="003D7ABD">
        <w:rPr>
          <w:rFonts w:cstheme="minorHAnsi"/>
        </w:rPr>
        <w:t>changes in gait or new lower extremity weakness,</w:t>
      </w:r>
    </w:p>
    <w:p xmlns:wp14="http://schemas.microsoft.com/office/word/2010/wordml" w:rsidRPr="003D7ABD" w:rsidR="00000000" w:rsidP="003D7ABD" w:rsidRDefault="004D5A03" w14:paraId="1920F05F" wp14:textId="77777777">
      <w:pPr>
        <w:pStyle w:val="ListParagraph"/>
        <w:numPr>
          <w:ilvl w:val="3"/>
          <w:numId w:val="24"/>
        </w:numPr>
        <w:rPr>
          <w:rFonts w:cstheme="minorHAnsi"/>
        </w:rPr>
      </w:pPr>
      <w:r w:rsidRPr="003D7ABD">
        <w:rPr>
          <w:rFonts w:cstheme="minorHAnsi"/>
        </w:rPr>
        <w:t>cardiopulmonary or neurologic symptoms</w:t>
      </w:r>
    </w:p>
    <w:p xmlns:wp14="http://schemas.microsoft.com/office/word/2010/wordml" w:rsidRPr="003D7ABD" w:rsidR="00000000" w:rsidP="003D7ABD" w:rsidRDefault="004D5A03" w14:paraId="7F2C35D0" wp14:textId="77777777">
      <w:pPr>
        <w:pStyle w:val="ListParagraph"/>
        <w:numPr>
          <w:ilvl w:val="3"/>
          <w:numId w:val="24"/>
        </w:numPr>
        <w:rPr>
          <w:rFonts w:cstheme="minorHAnsi"/>
        </w:rPr>
      </w:pPr>
      <w:r w:rsidRPr="003D7ABD">
        <w:rPr>
          <w:rFonts w:cstheme="minorHAnsi"/>
        </w:rPr>
        <w:t>mental status changes</w:t>
      </w:r>
    </w:p>
    <w:p xmlns:wp14="http://schemas.microsoft.com/office/word/2010/wordml" w:rsidRPr="003D7ABD" w:rsidR="003D7ABD" w:rsidP="003D7ABD" w:rsidRDefault="003D7ABD" w14:paraId="30D95D8C" wp14:textId="77777777">
      <w:pPr>
        <w:pStyle w:val="ListParagraph"/>
        <w:numPr>
          <w:ilvl w:val="2"/>
          <w:numId w:val="1"/>
        </w:numPr>
        <w:rPr>
          <w:rFonts w:cstheme="minorHAnsi"/>
        </w:rPr>
      </w:pPr>
      <w:r w:rsidRPr="003D7ABD">
        <w:rPr>
          <w:rFonts w:cstheme="minorHAnsi"/>
        </w:rPr>
        <w:t xml:space="preserve">Other: drug history, constipation, caffeine intake …etc. </w:t>
      </w:r>
    </w:p>
    <w:p xmlns:wp14="http://schemas.microsoft.com/office/word/2010/wordml" w:rsidRPr="004B6B57" w:rsidR="00DE4E16" w:rsidP="004B6B57" w:rsidRDefault="00DE4E16" w14:paraId="0596385F" wp14:textId="77777777">
      <w:pPr>
        <w:pStyle w:val="ListParagraph"/>
        <w:numPr>
          <w:ilvl w:val="1"/>
          <w:numId w:val="1"/>
        </w:numPr>
        <w:rPr>
          <w:rFonts w:cstheme="minorHAnsi"/>
        </w:rPr>
      </w:pPr>
      <w:r w:rsidRPr="004B6B57">
        <w:rPr>
          <w:rFonts w:cstheme="minorHAnsi"/>
        </w:rPr>
        <w:t>Physical examination</w:t>
      </w:r>
    </w:p>
    <w:p xmlns:wp14="http://schemas.microsoft.com/office/word/2010/wordml" w:rsidRPr="004B6B57" w:rsidR="00000000" w:rsidP="004B6B57" w:rsidRDefault="004D5A03" w14:paraId="6110E061" wp14:textId="77777777">
      <w:pPr>
        <w:pStyle w:val="ListParagraph"/>
        <w:numPr>
          <w:ilvl w:val="2"/>
          <w:numId w:val="1"/>
        </w:numPr>
        <w:rPr>
          <w:rFonts w:cstheme="minorHAnsi"/>
        </w:rPr>
      </w:pPr>
      <w:r w:rsidRPr="004B6B57">
        <w:rPr>
          <w:rFonts w:cstheme="minorHAnsi"/>
        </w:rPr>
        <w:t>All women presenting with incontinence need a pelvic examination.</w:t>
      </w:r>
    </w:p>
    <w:p xmlns:wp14="http://schemas.microsoft.com/office/word/2010/wordml" w:rsidR="003220AC" w:rsidP="004B6B57" w:rsidRDefault="003220AC" w14:paraId="70EE7E51" wp14:textId="77777777">
      <w:pPr>
        <w:pStyle w:val="ListParagraph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>General look (wheel chair , in pain , pregnant )</w:t>
      </w:r>
    </w:p>
    <w:p xmlns:wp14="http://schemas.microsoft.com/office/word/2010/wordml" w:rsidRPr="004B6B57" w:rsidR="00DE4E16" w:rsidP="004B6B57" w:rsidRDefault="00DE4E16" w14:paraId="3A85A7C5" wp14:textId="77777777">
      <w:pPr>
        <w:pStyle w:val="ListParagraph"/>
        <w:numPr>
          <w:ilvl w:val="2"/>
          <w:numId w:val="1"/>
        </w:numPr>
        <w:rPr>
          <w:rFonts w:cstheme="minorHAnsi"/>
        </w:rPr>
      </w:pPr>
      <w:r w:rsidRPr="004B6B57">
        <w:rPr>
          <w:rFonts w:cstheme="minorHAnsi"/>
        </w:rPr>
        <w:t xml:space="preserve"> In addition, a comprehensive examination is often necessary to detect potentially reversible factors and underlying serious conditions</w:t>
      </w:r>
    </w:p>
    <w:p xmlns:wp14="http://schemas.microsoft.com/office/word/2010/wordml" w:rsidRPr="004B6B57" w:rsidR="00DE4E16" w:rsidP="004B6B57" w:rsidRDefault="00DE4E16" w14:paraId="31972E4E" wp14:textId="77777777">
      <w:pPr>
        <w:pStyle w:val="ListParagraph"/>
        <w:numPr>
          <w:ilvl w:val="2"/>
          <w:numId w:val="1"/>
        </w:numPr>
        <w:rPr>
          <w:rFonts w:cstheme="minorHAnsi"/>
        </w:rPr>
      </w:pPr>
      <w:r w:rsidRPr="004B6B57">
        <w:rPr>
          <w:rFonts w:cstheme="minorHAnsi"/>
        </w:rPr>
        <w:t xml:space="preserve">The detailed pelvic examination in women includes: </w:t>
      </w:r>
    </w:p>
    <w:p xmlns:wp14="http://schemas.microsoft.com/office/word/2010/wordml" w:rsidRPr="004B6B57" w:rsidR="00000000" w:rsidP="003220AC" w:rsidRDefault="004D5A03" w14:paraId="33A3C8F0" wp14:textId="77777777">
      <w:pPr>
        <w:pStyle w:val="ListParagraph"/>
        <w:numPr>
          <w:ilvl w:val="3"/>
          <w:numId w:val="30"/>
        </w:numPr>
        <w:rPr>
          <w:rFonts w:cstheme="minorHAnsi"/>
        </w:rPr>
      </w:pPr>
      <w:r w:rsidRPr="003220AC">
        <w:rPr>
          <w:rFonts w:cstheme="minorHAnsi"/>
          <w:u w:val="single"/>
        </w:rPr>
        <w:t>Inspect</w:t>
      </w:r>
      <w:r w:rsidRPr="004B6B57">
        <w:rPr>
          <w:rFonts w:cstheme="minorHAnsi"/>
        </w:rPr>
        <w:t xml:space="preserve"> the vaginal mucosa for signs of atrophy (thinning, pallor, loss of </w:t>
      </w:r>
      <w:proofErr w:type="spellStart"/>
      <w:r w:rsidRPr="004B6B57">
        <w:rPr>
          <w:rFonts w:cstheme="minorHAnsi"/>
        </w:rPr>
        <w:t>rugae</w:t>
      </w:r>
      <w:proofErr w:type="spellEnd"/>
      <w:r w:rsidRPr="004B6B57">
        <w:rPr>
          <w:rFonts w:cstheme="minorHAnsi"/>
        </w:rPr>
        <w:t xml:space="preserve">), and inflammation </w:t>
      </w:r>
    </w:p>
    <w:p xmlns:wp14="http://schemas.microsoft.com/office/word/2010/wordml" w:rsidRPr="004B6B57" w:rsidR="00000000" w:rsidP="003220AC" w:rsidRDefault="004D5A03" w14:paraId="79CDD982" wp14:textId="77777777">
      <w:pPr>
        <w:pStyle w:val="ListParagraph"/>
        <w:numPr>
          <w:ilvl w:val="3"/>
          <w:numId w:val="30"/>
        </w:numPr>
        <w:rPr>
          <w:rFonts w:cstheme="minorHAnsi"/>
        </w:rPr>
      </w:pPr>
      <w:r w:rsidRPr="003220AC">
        <w:rPr>
          <w:rFonts w:cstheme="minorHAnsi"/>
          <w:u w:val="single"/>
        </w:rPr>
        <w:t>Palpate</w:t>
      </w:r>
      <w:r w:rsidRPr="004B6B57">
        <w:rPr>
          <w:rFonts w:cstheme="minorHAnsi"/>
        </w:rPr>
        <w:t xml:space="preserve"> bimanually to evaluate for masses or tenderness.</w:t>
      </w:r>
    </w:p>
    <w:p xmlns:wp14="http://schemas.microsoft.com/office/word/2010/wordml" w:rsidRPr="004B6B57" w:rsidR="00000000" w:rsidP="003220AC" w:rsidRDefault="004D5A03" w14:paraId="77D588DE" wp14:textId="77777777">
      <w:pPr>
        <w:pStyle w:val="ListParagraph"/>
        <w:numPr>
          <w:ilvl w:val="3"/>
          <w:numId w:val="30"/>
        </w:numPr>
        <w:rPr>
          <w:rFonts w:cstheme="minorHAnsi"/>
        </w:rPr>
      </w:pPr>
      <w:r w:rsidRPr="003220AC">
        <w:rPr>
          <w:rFonts w:cstheme="minorHAnsi"/>
          <w:u w:val="single"/>
        </w:rPr>
        <w:t xml:space="preserve">Assess for pelvic organ </w:t>
      </w:r>
      <w:proofErr w:type="spellStart"/>
      <w:r w:rsidRPr="003220AC">
        <w:rPr>
          <w:rFonts w:cstheme="minorHAnsi"/>
          <w:u w:val="single"/>
        </w:rPr>
        <w:t>prolapse</w:t>
      </w:r>
      <w:proofErr w:type="spellEnd"/>
      <w:r w:rsidRPr="004B6B57">
        <w:rPr>
          <w:rFonts w:cstheme="minorHAnsi"/>
        </w:rPr>
        <w:t xml:space="preserve">: </w:t>
      </w:r>
      <w:r w:rsidRPr="004B6B57">
        <w:rPr>
          <w:rFonts w:cstheme="minorHAnsi"/>
        </w:rPr>
        <w:t>hold the blade firmly agai</w:t>
      </w:r>
      <w:r w:rsidRPr="004B6B57">
        <w:rPr>
          <w:rFonts w:cstheme="minorHAnsi"/>
        </w:rPr>
        <w:t xml:space="preserve">nst the posterior vaginal wall. Ask the woman to cough once, looking for urethral leakage &amp;/or </w:t>
      </w:r>
      <w:proofErr w:type="spellStart"/>
      <w:r w:rsidRPr="004B6B57">
        <w:rPr>
          <w:rFonts w:cstheme="minorHAnsi"/>
        </w:rPr>
        <w:t>cystocele</w:t>
      </w:r>
      <w:proofErr w:type="spellEnd"/>
      <w:r w:rsidRPr="004B6B57">
        <w:rPr>
          <w:rFonts w:cstheme="minorHAnsi"/>
        </w:rPr>
        <w:t xml:space="preserve">. </w:t>
      </w:r>
    </w:p>
    <w:p xmlns:wp14="http://schemas.microsoft.com/office/word/2010/wordml" w:rsidRPr="004B6B57" w:rsidR="00000000" w:rsidP="003220AC" w:rsidRDefault="004D5A03" w14:paraId="6EC7A770" wp14:textId="77777777">
      <w:pPr>
        <w:pStyle w:val="ListParagraph"/>
        <w:numPr>
          <w:ilvl w:val="3"/>
          <w:numId w:val="30"/>
        </w:numPr>
        <w:rPr>
          <w:rFonts w:cstheme="minorHAnsi"/>
        </w:rPr>
      </w:pPr>
      <w:r w:rsidRPr="003220AC">
        <w:rPr>
          <w:rFonts w:cstheme="minorHAnsi"/>
          <w:u w:val="single"/>
        </w:rPr>
        <w:t>Bladder stress test</w:t>
      </w:r>
      <w:r w:rsidRPr="004B6B57">
        <w:rPr>
          <w:rFonts w:cstheme="minorHAnsi"/>
        </w:rPr>
        <w:t xml:space="preserve">: </w:t>
      </w:r>
      <w:r w:rsidRPr="004B6B57">
        <w:rPr>
          <w:rFonts w:cstheme="minorHAnsi"/>
        </w:rPr>
        <w:t> is performed by asking the patient, with a full bladder</w:t>
      </w:r>
      <w:r w:rsidR="00F61F93">
        <w:rPr>
          <w:rFonts w:cstheme="minorHAnsi"/>
        </w:rPr>
        <w:t xml:space="preserve"> (while in examination of </w:t>
      </w:r>
      <w:proofErr w:type="spellStart"/>
      <w:r w:rsidR="00F61F93">
        <w:rPr>
          <w:rFonts w:cstheme="minorHAnsi"/>
        </w:rPr>
        <w:t>prolapse</w:t>
      </w:r>
      <w:proofErr w:type="spellEnd"/>
      <w:r w:rsidR="00F61F93">
        <w:rPr>
          <w:rFonts w:cstheme="minorHAnsi"/>
        </w:rPr>
        <w:t xml:space="preserve"> bladder should be empty</w:t>
      </w:r>
      <w:proofErr w:type="gramStart"/>
      <w:r w:rsidR="00F61F93">
        <w:rPr>
          <w:rFonts w:cstheme="minorHAnsi"/>
        </w:rPr>
        <w:t xml:space="preserve">) </w:t>
      </w:r>
      <w:r w:rsidRPr="004B6B57">
        <w:rPr>
          <w:rFonts w:cstheme="minorHAnsi"/>
        </w:rPr>
        <w:t>,</w:t>
      </w:r>
      <w:proofErr w:type="gramEnd"/>
      <w:r w:rsidRPr="004B6B57">
        <w:rPr>
          <w:rFonts w:cstheme="minorHAnsi"/>
        </w:rPr>
        <w:t xml:space="preserve"> to stand, relax, and give a single vigorous cough</w:t>
      </w:r>
      <w:r w:rsidR="00825B7A">
        <w:rPr>
          <w:rFonts w:cstheme="minorHAnsi"/>
        </w:rPr>
        <w:t xml:space="preserve">. </w:t>
      </w:r>
    </w:p>
    <w:p xmlns:wp14="http://schemas.microsoft.com/office/word/2010/wordml" w:rsidRPr="004B6B57" w:rsidR="00DE4E16" w:rsidP="004B6B57" w:rsidRDefault="00DE4E16" w14:paraId="0680BA10" wp14:textId="77777777">
      <w:pPr>
        <w:pStyle w:val="ListParagraph"/>
        <w:numPr>
          <w:ilvl w:val="1"/>
          <w:numId w:val="1"/>
        </w:numPr>
        <w:rPr>
          <w:rFonts w:cstheme="minorHAnsi"/>
        </w:rPr>
      </w:pPr>
      <w:r w:rsidRPr="004B6B57">
        <w:rPr>
          <w:rFonts w:cstheme="minorHAnsi"/>
        </w:rPr>
        <w:t xml:space="preserve"> Investigations: </w:t>
      </w:r>
    </w:p>
    <w:p xmlns:wp14="http://schemas.microsoft.com/office/word/2010/wordml" w:rsidRPr="004B6B57" w:rsidR="00000000" w:rsidP="004B6B57" w:rsidRDefault="004D5A03" w14:paraId="69AC81DB" wp14:textId="77777777">
      <w:pPr>
        <w:pStyle w:val="ListParagraph"/>
        <w:numPr>
          <w:ilvl w:val="2"/>
          <w:numId w:val="1"/>
        </w:numPr>
        <w:rPr>
          <w:rFonts w:cstheme="minorHAnsi"/>
        </w:rPr>
      </w:pPr>
      <w:r w:rsidRPr="004B6B57">
        <w:rPr>
          <w:rFonts w:cstheme="minorHAnsi"/>
        </w:rPr>
        <w:t>Urine analysis</w:t>
      </w:r>
      <w:r w:rsidR="00FD3DA1">
        <w:rPr>
          <w:rFonts w:cstheme="minorHAnsi"/>
        </w:rPr>
        <w:t xml:space="preserve"> and culture ( to exclude UTI)</w:t>
      </w:r>
    </w:p>
    <w:p xmlns:wp14="http://schemas.microsoft.com/office/word/2010/wordml" w:rsidRPr="004B6B57" w:rsidR="00000000" w:rsidP="004B6B57" w:rsidRDefault="004D5A03" w14:paraId="79FC6013" wp14:textId="77777777">
      <w:pPr>
        <w:pStyle w:val="ListParagraph"/>
        <w:numPr>
          <w:ilvl w:val="2"/>
          <w:numId w:val="1"/>
        </w:numPr>
        <w:rPr>
          <w:rFonts w:cstheme="minorHAnsi"/>
        </w:rPr>
      </w:pPr>
      <w:proofErr w:type="spellStart"/>
      <w:r w:rsidRPr="004B6B57">
        <w:rPr>
          <w:rFonts w:cstheme="minorHAnsi"/>
        </w:rPr>
        <w:t>Postvoid</w:t>
      </w:r>
      <w:proofErr w:type="spellEnd"/>
      <w:r w:rsidRPr="004B6B57">
        <w:rPr>
          <w:rFonts w:cstheme="minorHAnsi"/>
        </w:rPr>
        <w:t xml:space="preserve"> residual volume </w:t>
      </w:r>
      <w:r w:rsidRPr="004B6B57">
        <w:rPr>
          <w:rFonts w:cstheme="minorHAnsi"/>
        </w:rPr>
        <w:t xml:space="preserve">(PVR) </w:t>
      </w:r>
      <w:r w:rsidRPr="004B6B57">
        <w:rPr>
          <w:rFonts w:cstheme="minorHAnsi"/>
        </w:rPr>
        <w:t xml:space="preserve">— In general, a PVR of &lt; 50 </w:t>
      </w:r>
      <w:proofErr w:type="spellStart"/>
      <w:r w:rsidRPr="004B6B57">
        <w:rPr>
          <w:rFonts w:cstheme="minorHAnsi"/>
        </w:rPr>
        <w:t>mL</w:t>
      </w:r>
      <w:proofErr w:type="spellEnd"/>
      <w:r w:rsidRPr="004B6B57">
        <w:rPr>
          <w:rFonts w:cstheme="minorHAnsi"/>
        </w:rPr>
        <w:t xml:space="preserve"> is considered adequate emptying, and a PVR &gt; 200 </w:t>
      </w:r>
      <w:proofErr w:type="spellStart"/>
      <w:r w:rsidRPr="004B6B57">
        <w:rPr>
          <w:rFonts w:cstheme="minorHAnsi"/>
        </w:rPr>
        <w:t>mL</w:t>
      </w:r>
      <w:proofErr w:type="spellEnd"/>
      <w:r w:rsidRPr="004B6B57">
        <w:rPr>
          <w:rFonts w:cstheme="minorHAnsi"/>
        </w:rPr>
        <w:t xml:space="preserve"> is considered inadequate and suggestive of either </w:t>
      </w:r>
      <w:proofErr w:type="spellStart"/>
      <w:r w:rsidRPr="004B6B57">
        <w:rPr>
          <w:rFonts w:cstheme="minorHAnsi"/>
        </w:rPr>
        <w:t>detrusor</w:t>
      </w:r>
      <w:proofErr w:type="spellEnd"/>
      <w:r w:rsidRPr="004B6B57">
        <w:rPr>
          <w:rFonts w:cstheme="minorHAnsi"/>
        </w:rPr>
        <w:t xml:space="preserve"> weakness</w:t>
      </w:r>
      <w:r w:rsidR="00737CB9">
        <w:rPr>
          <w:rFonts w:cstheme="minorHAnsi"/>
        </w:rPr>
        <w:t xml:space="preserve"> (overflow incontinence)</w:t>
      </w:r>
      <w:r w:rsidRPr="004B6B57">
        <w:rPr>
          <w:rFonts w:cstheme="minorHAnsi"/>
        </w:rPr>
        <w:t xml:space="preserve"> or bladder outlet obstruction </w:t>
      </w:r>
    </w:p>
    <w:p xmlns:wp14="http://schemas.microsoft.com/office/word/2010/wordml" w:rsidRPr="004B6B57" w:rsidR="00000000" w:rsidP="004B6B57" w:rsidRDefault="004D5A03" w14:paraId="1F73FD07" wp14:textId="77777777">
      <w:pPr>
        <w:pStyle w:val="ListParagraph"/>
        <w:numPr>
          <w:ilvl w:val="2"/>
          <w:numId w:val="1"/>
        </w:numPr>
        <w:rPr>
          <w:rFonts w:cstheme="minorHAnsi"/>
        </w:rPr>
      </w:pPr>
      <w:proofErr w:type="spellStart"/>
      <w:r w:rsidRPr="004B6B57">
        <w:rPr>
          <w:rFonts w:cstheme="minorHAnsi"/>
        </w:rPr>
        <w:t>Urodynamic</w:t>
      </w:r>
      <w:proofErr w:type="spellEnd"/>
      <w:r w:rsidRPr="004B6B57">
        <w:rPr>
          <w:rFonts w:cstheme="minorHAnsi"/>
        </w:rPr>
        <w:t xml:space="preserve"> testing:</w:t>
      </w:r>
      <w:r w:rsidR="00737CB9">
        <w:rPr>
          <w:rFonts w:cstheme="minorHAnsi"/>
        </w:rPr>
        <w:t xml:space="preserve"> (not done for all patients )</w:t>
      </w:r>
    </w:p>
    <w:p xmlns:wp14="http://schemas.microsoft.com/office/word/2010/wordml" w:rsidRPr="004B6B57" w:rsidR="00DE4E16" w:rsidP="004B6B57" w:rsidRDefault="00DE4E16" w14:paraId="7CE1510A" wp14:textId="77777777">
      <w:pPr>
        <w:pStyle w:val="ListParagraph"/>
        <w:numPr>
          <w:ilvl w:val="2"/>
          <w:numId w:val="1"/>
        </w:numPr>
        <w:rPr>
          <w:rFonts w:cstheme="minorHAnsi"/>
        </w:rPr>
      </w:pPr>
      <w:r w:rsidRPr="004B6B57">
        <w:rPr>
          <w:rFonts w:cstheme="minorHAnsi"/>
        </w:rPr>
        <w:t xml:space="preserve"> </w:t>
      </w:r>
      <w:proofErr w:type="gramStart"/>
      <w:r w:rsidRPr="004B6B57">
        <w:rPr>
          <w:rFonts w:cstheme="minorHAnsi"/>
        </w:rPr>
        <w:t>group</w:t>
      </w:r>
      <w:proofErr w:type="gramEnd"/>
      <w:r w:rsidRPr="004B6B57">
        <w:rPr>
          <w:rFonts w:cstheme="minorHAnsi"/>
        </w:rPr>
        <w:t xml:space="preserve"> of tests used to assess function of the urinary tract. Some specific types of </w:t>
      </w:r>
      <w:proofErr w:type="spellStart"/>
      <w:r w:rsidRPr="004B6B57">
        <w:rPr>
          <w:rFonts w:cstheme="minorHAnsi"/>
        </w:rPr>
        <w:t>urodynamic</w:t>
      </w:r>
      <w:proofErr w:type="spellEnd"/>
      <w:r w:rsidRPr="004B6B57">
        <w:rPr>
          <w:rFonts w:cstheme="minorHAnsi"/>
        </w:rPr>
        <w:t xml:space="preserve"> testing are:</w:t>
      </w:r>
    </w:p>
    <w:p xmlns:wp14="http://schemas.microsoft.com/office/word/2010/wordml" w:rsidRPr="004B6B57" w:rsidR="00000000" w:rsidP="00737CB9" w:rsidRDefault="004D5A03" w14:paraId="507B688C" wp14:textId="77777777">
      <w:pPr>
        <w:pStyle w:val="ListParagraph"/>
        <w:numPr>
          <w:ilvl w:val="3"/>
          <w:numId w:val="31"/>
        </w:numPr>
        <w:rPr>
          <w:rFonts w:cstheme="minorHAnsi"/>
        </w:rPr>
      </w:pPr>
      <w:proofErr w:type="spellStart"/>
      <w:r w:rsidRPr="004B6B57">
        <w:rPr>
          <w:rFonts w:cstheme="minorHAnsi"/>
        </w:rPr>
        <w:t>Cystometry</w:t>
      </w:r>
      <w:proofErr w:type="spellEnd"/>
      <w:r w:rsidRPr="004B6B57">
        <w:rPr>
          <w:rFonts w:cstheme="minorHAnsi"/>
        </w:rPr>
        <w:t xml:space="preserve"> </w:t>
      </w:r>
      <w:r w:rsidRPr="004B6B57">
        <w:rPr>
          <w:rFonts w:cstheme="minorHAnsi"/>
        </w:rPr>
        <w:t>(</w:t>
      </w:r>
      <w:proofErr w:type="spellStart"/>
      <w:r w:rsidRPr="004B6B57">
        <w:rPr>
          <w:rFonts w:cstheme="minorHAnsi"/>
        </w:rPr>
        <w:t>Cystometrogram</w:t>
      </w:r>
      <w:proofErr w:type="spellEnd"/>
      <w:r w:rsidRPr="004B6B57">
        <w:rPr>
          <w:rFonts w:cstheme="minorHAnsi"/>
        </w:rPr>
        <w:t xml:space="preserve">) </w:t>
      </w:r>
      <w:r w:rsidRPr="004B6B57">
        <w:rPr>
          <w:rFonts w:cstheme="minorHAnsi"/>
        </w:rPr>
        <w:t>evaluates</w:t>
      </w:r>
      <w:r w:rsidRPr="004B6B57">
        <w:rPr>
          <w:rFonts w:cstheme="minorHAnsi"/>
        </w:rPr>
        <w:t xml:space="preserve"> bladder function by measuring pressure and volume of fluid in the bladder </w:t>
      </w:r>
      <w:r w:rsidRPr="004B6B57">
        <w:rPr>
          <w:rFonts w:cstheme="minorHAnsi"/>
        </w:rPr>
        <w:t>during filling, storage, and voiding.</w:t>
      </w:r>
    </w:p>
    <w:p xmlns:wp14="http://schemas.microsoft.com/office/word/2010/wordml" w:rsidRPr="004B6B57" w:rsidR="00000000" w:rsidP="00737CB9" w:rsidRDefault="004D5A03" w14:paraId="08DFEAC7" wp14:textId="77777777">
      <w:pPr>
        <w:pStyle w:val="ListParagraph"/>
        <w:numPr>
          <w:ilvl w:val="3"/>
          <w:numId w:val="31"/>
        </w:numPr>
        <w:rPr>
          <w:rFonts w:cstheme="minorHAnsi"/>
        </w:rPr>
      </w:pPr>
      <w:proofErr w:type="spellStart"/>
      <w:r w:rsidRPr="004B6B57">
        <w:rPr>
          <w:rFonts w:cstheme="minorHAnsi"/>
        </w:rPr>
        <w:t>Uroflowmetry</w:t>
      </w:r>
      <w:proofErr w:type="spellEnd"/>
      <w:r w:rsidRPr="004B6B57">
        <w:rPr>
          <w:rFonts w:cstheme="minorHAnsi"/>
        </w:rPr>
        <w:t xml:space="preserve"> </w:t>
      </w:r>
      <w:r w:rsidRPr="004B6B57">
        <w:rPr>
          <w:rFonts w:cstheme="minorHAnsi"/>
        </w:rPr>
        <w:t>measures the rate of urine flow.</w:t>
      </w:r>
    </w:p>
    <w:p xmlns:wp14="http://schemas.microsoft.com/office/word/2010/wordml" w:rsidR="00DE4E16" w:rsidP="004B6B57" w:rsidRDefault="00DE4E16" w14:paraId="4FB6BBB3" wp14:textId="77777777">
      <w:pPr>
        <w:pStyle w:val="ListParagraph"/>
        <w:numPr>
          <w:ilvl w:val="2"/>
          <w:numId w:val="1"/>
        </w:numPr>
        <w:rPr>
          <w:rFonts w:cstheme="minorHAnsi"/>
        </w:rPr>
      </w:pPr>
      <w:r w:rsidRPr="004B6B57">
        <w:rPr>
          <w:rFonts w:cstheme="minorHAnsi"/>
        </w:rPr>
        <w:t xml:space="preserve"> Clinical evaluation with </w:t>
      </w:r>
      <w:proofErr w:type="spellStart"/>
      <w:r w:rsidRPr="004B6B57">
        <w:rPr>
          <w:rFonts w:cstheme="minorHAnsi"/>
        </w:rPr>
        <w:t>urodynamics</w:t>
      </w:r>
      <w:proofErr w:type="spellEnd"/>
      <w:r w:rsidRPr="004B6B57">
        <w:rPr>
          <w:rFonts w:cstheme="minorHAnsi"/>
        </w:rPr>
        <w:t xml:space="preserve"> may lead to a more accurate diagnosis of incontinence </w:t>
      </w:r>
      <w:proofErr w:type="gramStart"/>
      <w:r w:rsidRPr="004B6B57">
        <w:rPr>
          <w:rFonts w:cstheme="minorHAnsi"/>
        </w:rPr>
        <w:t xml:space="preserve">type </w:t>
      </w:r>
      <w:r w:rsidR="00172BA4">
        <w:rPr>
          <w:rFonts w:cstheme="minorHAnsi"/>
        </w:rPr>
        <w:t>.</w:t>
      </w:r>
      <w:proofErr w:type="gramEnd"/>
    </w:p>
    <w:p xmlns:wp14="http://schemas.microsoft.com/office/word/2010/wordml" w:rsidRPr="004B6B57" w:rsidR="00172BA4" w:rsidP="004B6B57" w:rsidRDefault="00172BA4" w14:paraId="2702E62A" wp14:textId="77777777">
      <w:pPr>
        <w:pStyle w:val="ListParagraph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 xml:space="preserve">Usually done if patient complains of </w:t>
      </w:r>
      <w:r w:rsidRPr="004B6B57">
        <w:rPr>
          <w:rFonts w:cstheme="minorHAnsi"/>
        </w:rPr>
        <w:t>incontinence</w:t>
      </w:r>
      <w:r>
        <w:rPr>
          <w:rFonts w:cstheme="minorHAnsi"/>
        </w:rPr>
        <w:t xml:space="preserve"> but physical exam is –</w:t>
      </w:r>
      <w:proofErr w:type="spellStart"/>
      <w:proofErr w:type="gramStart"/>
      <w:r>
        <w:rPr>
          <w:rFonts w:cstheme="minorHAnsi"/>
        </w:rPr>
        <w:t>ve</w:t>
      </w:r>
      <w:proofErr w:type="spellEnd"/>
      <w:r>
        <w:rPr>
          <w:rFonts w:cstheme="minorHAnsi"/>
        </w:rPr>
        <w:t xml:space="preserve"> ,</w:t>
      </w:r>
      <w:proofErr w:type="gramEnd"/>
      <w:r>
        <w:rPr>
          <w:rFonts w:cstheme="minorHAnsi"/>
        </w:rPr>
        <w:t xml:space="preserve"> or if patient underwent </w:t>
      </w:r>
      <w:r w:rsidRPr="004B6B57">
        <w:rPr>
          <w:rFonts w:cstheme="minorHAnsi"/>
        </w:rPr>
        <w:t>incontinence</w:t>
      </w:r>
      <w:r>
        <w:rPr>
          <w:rFonts w:cstheme="minorHAnsi"/>
        </w:rPr>
        <w:t xml:space="preserve"> surgery and has recurrence .</w:t>
      </w:r>
    </w:p>
    <w:p xmlns:wp14="http://schemas.microsoft.com/office/word/2010/wordml" w:rsidR="00DE4E16" w:rsidP="00DE4E16" w:rsidRDefault="00DE4E16" w14:paraId="298B405D" wp14:textId="77777777">
      <w:pPr>
        <w:pStyle w:val="ListParagraph"/>
        <w:numPr>
          <w:ilvl w:val="0"/>
          <w:numId w:val="1"/>
        </w:numPr>
        <w:rPr>
          <w:rFonts w:cstheme="minorHAnsi"/>
        </w:rPr>
      </w:pPr>
      <w:r w:rsidRPr="00DE4E16">
        <w:rPr>
          <w:rFonts w:cstheme="minorHAnsi"/>
        </w:rPr>
        <w:t> </w:t>
      </w:r>
      <w:proofErr w:type="spellStart"/>
      <w:r w:rsidRPr="004B6B57" w:rsidR="00FE27D3">
        <w:rPr>
          <w:rFonts w:cstheme="minorHAnsi"/>
        </w:rPr>
        <w:t>Uroflowmetry</w:t>
      </w:r>
      <w:proofErr w:type="spellEnd"/>
      <w:r w:rsidR="00151157">
        <w:rPr>
          <w:rFonts w:cstheme="minorHAnsi"/>
        </w:rPr>
        <w:t xml:space="preserve"> : </w:t>
      </w:r>
    </w:p>
    <w:p xmlns:wp14="http://schemas.microsoft.com/office/word/2010/wordml" w:rsidR="00151157" w:rsidP="00151157" w:rsidRDefault="00151157" w14:paraId="5A21BB17" wp14:textId="77777777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 xml:space="preserve">Full bladder </w:t>
      </w:r>
    </w:p>
    <w:p xmlns:wp14="http://schemas.microsoft.com/office/word/2010/wordml" w:rsidR="00151157" w:rsidP="00151157" w:rsidRDefault="00151157" w14:paraId="759AD1C2" wp14:textId="77777777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When patient has urge to urinate start measurements (while she is sitting down )</w:t>
      </w:r>
    </w:p>
    <w:p xmlns:wp14="http://schemas.microsoft.com/office/word/2010/wordml" w:rsidR="00151157" w:rsidP="00151157" w:rsidRDefault="00151157" w14:paraId="60061E4C" wp14:textId="77777777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  <w:noProof/>
        </w:rPr>
        <w:pict w14:anchorId="244A8C40">
          <v:rect id="_x0000_s1029" style="position:absolute;left:0;text-align:left;margin-left:279.9pt;margin-top:.45pt;width:228.5pt;height:96.25pt;z-index:251660288">
            <v:textbox>
              <w:txbxContent>
                <w:p w:rsidR="00151157" w:rsidP="00151157" w:rsidRDefault="00151157" w14:paraId="44EAFD9C" wp14:textId="77777777">
                  <w:r w:rsidRPr="00151157">
                    <w:drawing>
                      <wp:inline xmlns:wp14="http://schemas.microsoft.com/office/word/2010/wordprocessingDrawing" distT="0" distB="0" distL="0" distR="0" wp14:anchorId="5D3D7FB2" wp14:editId="7777777">
                        <wp:extent cx="2705489" cy="1129004"/>
                        <wp:effectExtent l="19050" t="0" r="0" b="0"/>
                        <wp:docPr id="4" name="Picture 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819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 l="29283" t="38542" r="31479" b="2500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9545" cy="11306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cstheme="minorHAnsi"/>
          <w:noProof/>
        </w:rPr>
        <w:pict w14:anchorId="4C9F6080">
          <v:rect id="_x0000_s1028" style="position:absolute;left:0;text-align:left;margin-left:33.05pt;margin-top:.45pt;width:210.9pt;height:96.25pt;z-index:251659264">
            <v:textbox>
              <w:txbxContent>
                <w:p w:rsidR="00151157" w:rsidP="00151157" w:rsidRDefault="00151157" w14:paraId="4B94D5A5" wp14:textId="77777777">
                  <w:r w:rsidRPr="00151157">
                    <w:drawing>
                      <wp:inline xmlns:wp14="http://schemas.microsoft.com/office/word/2010/wordprocessingDrawing" distT="0" distB="0" distL="0" distR="0" wp14:anchorId="25827A5F" wp14:editId="7777777">
                        <wp:extent cx="2659225" cy="1129004"/>
                        <wp:effectExtent l="19050" t="0" r="7775" b="0"/>
                        <wp:docPr id="2" name="Picture 1" descr="40846_2018_375_Fig1_HTML.gif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2" descr="40846_2018_375_Fig1_HTML.gif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59225" cy="11290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xmlns:wp14="http://schemas.microsoft.com/office/word/2010/wordml" w:rsidR="00151157" w:rsidP="00151157" w:rsidRDefault="00151157" w14:paraId="3DEEC669" wp14:textId="77777777">
      <w:pPr>
        <w:rPr>
          <w:rFonts w:cstheme="minorHAnsi"/>
        </w:rPr>
      </w:pPr>
    </w:p>
    <w:p xmlns:wp14="http://schemas.microsoft.com/office/word/2010/wordml" w:rsidR="00151157" w:rsidP="00151157" w:rsidRDefault="00151157" w14:paraId="3656B9AB" wp14:textId="77777777">
      <w:pPr>
        <w:rPr>
          <w:rFonts w:cstheme="minorHAnsi"/>
        </w:rPr>
      </w:pPr>
    </w:p>
    <w:p xmlns:wp14="http://schemas.microsoft.com/office/word/2010/wordml" w:rsidR="00151157" w:rsidP="00151157" w:rsidRDefault="00151157" w14:paraId="45FB0818" wp14:textId="77777777">
      <w:pPr>
        <w:rPr>
          <w:rFonts w:cstheme="minorHAnsi"/>
        </w:rPr>
      </w:pPr>
    </w:p>
    <w:p xmlns:wp14="http://schemas.microsoft.com/office/word/2010/wordml" w:rsidR="00E12D44" w:rsidP="00E12D44" w:rsidRDefault="00151157" w14:paraId="6F18FAEE" wp14:textId="77777777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  <w:noProof/>
        </w:rPr>
        <w:pict w14:anchorId="2A90F361">
          <v:rect id="_x0000_s1030" style="position:absolute;left:0;text-align:left;margin-left:273.3pt;margin-top:6.65pt;width:241pt;height:91.85pt;z-index:251661312" stroked="f">
            <v:textbox>
              <w:txbxContent>
                <w:p w:rsidRPr="000F5C5D" w:rsidR="00151157" w:rsidP="00151157" w:rsidRDefault="00151157" w14:paraId="6BA19C5A" wp14:textId="77777777">
                  <w:pPr>
                    <w:pStyle w:val="ListParagraph"/>
                    <w:numPr>
                      <w:ilvl w:val="0"/>
                      <w:numId w:val="32"/>
                    </w:numPr>
                    <w:rPr>
                      <w:sz w:val="24"/>
                      <w:szCs w:val="24"/>
                    </w:rPr>
                  </w:pPr>
                  <w:r w:rsidRPr="000F5C5D">
                    <w:rPr>
                      <w:sz w:val="24"/>
                      <w:szCs w:val="24"/>
                    </w:rPr>
                    <w:t xml:space="preserve">Intermittent </w:t>
                  </w:r>
                  <w:proofErr w:type="spellStart"/>
                  <w:r w:rsidRPr="000F5C5D">
                    <w:rPr>
                      <w:rFonts w:cstheme="minorHAnsi"/>
                      <w:sz w:val="24"/>
                      <w:szCs w:val="24"/>
                    </w:rPr>
                    <w:t>Uroflowmetry</w:t>
                  </w:r>
                  <w:proofErr w:type="spellEnd"/>
                  <w:r w:rsidR="000F5C5D">
                    <w:rPr>
                      <w:rFonts w:cstheme="minorHAnsi"/>
                      <w:sz w:val="24"/>
                      <w:szCs w:val="24"/>
                    </w:rPr>
                    <w:t xml:space="preserve"> (abnormal)</w:t>
                  </w:r>
                  <w:r w:rsidRPr="000F5C5D">
                    <w:rPr>
                      <w:rFonts w:cstheme="minorHAnsi"/>
                      <w:sz w:val="24"/>
                      <w:szCs w:val="24"/>
                    </w:rPr>
                    <w:t xml:space="preserve"> :</w:t>
                  </w:r>
                </w:p>
                <w:p w:rsidRPr="000F5C5D" w:rsidR="00151157" w:rsidP="00151157" w:rsidRDefault="00151157" w14:paraId="05036801" wp14:textId="77777777">
                  <w:pPr>
                    <w:pStyle w:val="ListParagraph"/>
                    <w:numPr>
                      <w:ilvl w:val="1"/>
                      <w:numId w:val="32"/>
                    </w:numPr>
                    <w:rPr>
                      <w:sz w:val="24"/>
                      <w:szCs w:val="24"/>
                    </w:rPr>
                  </w:pPr>
                  <w:r w:rsidRPr="000F5C5D">
                    <w:rPr>
                      <w:rFonts w:cstheme="minorHAnsi"/>
                      <w:sz w:val="24"/>
                      <w:szCs w:val="24"/>
                    </w:rPr>
                    <w:t xml:space="preserve">Low Q-max </w:t>
                  </w:r>
                </w:p>
                <w:p w:rsidRPr="000F5C5D" w:rsidR="00151157" w:rsidP="00151157" w:rsidRDefault="00151157" w14:paraId="736E90D9" wp14:textId="77777777">
                  <w:pPr>
                    <w:pStyle w:val="ListParagraph"/>
                    <w:numPr>
                      <w:ilvl w:val="1"/>
                      <w:numId w:val="32"/>
                    </w:numPr>
                    <w:rPr>
                      <w:sz w:val="24"/>
                      <w:szCs w:val="24"/>
                    </w:rPr>
                  </w:pPr>
                  <w:r w:rsidRPr="000F5C5D">
                    <w:rPr>
                      <w:rFonts w:cstheme="minorHAnsi"/>
                      <w:sz w:val="24"/>
                      <w:szCs w:val="24"/>
                    </w:rPr>
                    <w:t xml:space="preserve">Prolonged voiding time </w:t>
                  </w:r>
                </w:p>
                <w:p w:rsidRPr="000F5C5D" w:rsidR="00151157" w:rsidP="00151157" w:rsidRDefault="00151157" w14:paraId="35043F23" wp14:textId="77777777">
                  <w:pPr>
                    <w:pStyle w:val="ListParagraph"/>
                    <w:numPr>
                      <w:ilvl w:val="1"/>
                      <w:numId w:val="32"/>
                    </w:numPr>
                    <w:rPr>
                      <w:sz w:val="24"/>
                      <w:szCs w:val="24"/>
                    </w:rPr>
                  </w:pPr>
                  <w:r w:rsidRPr="000F5C5D">
                    <w:rPr>
                      <w:rFonts w:cstheme="minorHAnsi"/>
                      <w:sz w:val="24"/>
                      <w:szCs w:val="24"/>
                    </w:rPr>
                    <w:t xml:space="preserve">High residual urine </w:t>
                  </w:r>
                </w:p>
              </w:txbxContent>
            </v:textbox>
          </v:rect>
        </w:pict>
      </w:r>
      <w:r>
        <w:rPr>
          <w:rFonts w:cstheme="minorHAnsi"/>
        </w:rPr>
        <w:t xml:space="preserve">Normal </w:t>
      </w:r>
      <w:proofErr w:type="spellStart"/>
      <w:r w:rsidRPr="004B6B57">
        <w:rPr>
          <w:rFonts w:cstheme="minorHAnsi"/>
        </w:rPr>
        <w:t>Uroflowmetry</w:t>
      </w:r>
      <w:proofErr w:type="spellEnd"/>
      <w:r>
        <w:rPr>
          <w:rFonts w:cstheme="minorHAnsi"/>
        </w:rPr>
        <w:t xml:space="preserve"> (bell shaped ) , it </w:t>
      </w:r>
      <w:r w:rsidR="00181EC5">
        <w:rPr>
          <w:rFonts w:cstheme="minorHAnsi"/>
        </w:rPr>
        <w:t>measures</w:t>
      </w:r>
      <w:r>
        <w:rPr>
          <w:rFonts w:cstheme="minorHAnsi"/>
        </w:rPr>
        <w:t xml:space="preserve"> :</w:t>
      </w:r>
    </w:p>
    <w:p xmlns:wp14="http://schemas.microsoft.com/office/word/2010/wordml" w:rsidR="00151157" w:rsidP="00151157" w:rsidRDefault="00151157" w14:paraId="3CAD87D6" wp14:textId="77777777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Q-max (peak flow rate)</w:t>
      </w:r>
    </w:p>
    <w:p xmlns:wp14="http://schemas.microsoft.com/office/word/2010/wordml" w:rsidR="00151157" w:rsidP="00151157" w:rsidRDefault="00151157" w14:paraId="59272318" wp14:textId="77777777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 xml:space="preserve">Voiding time </w:t>
      </w:r>
    </w:p>
    <w:p xmlns:wp14="http://schemas.microsoft.com/office/word/2010/wordml" w:rsidR="00151157" w:rsidP="00151157" w:rsidRDefault="00151157" w14:paraId="5ECD434C" wp14:textId="77777777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 xml:space="preserve">Total voided urine </w:t>
      </w:r>
    </w:p>
    <w:p xmlns:wp14="http://schemas.microsoft.com/office/word/2010/wordml" w:rsidR="00151157" w:rsidP="00151157" w:rsidRDefault="00151157" w14:paraId="301DA66D" wp14:textId="77777777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 xml:space="preserve">Residual urine (normally &lt;50 ml </w:t>
      </w:r>
    </w:p>
    <w:p xmlns:wp14="http://schemas.microsoft.com/office/word/2010/wordml" w:rsidR="00151157" w:rsidP="00151157" w:rsidRDefault="00151157" w14:paraId="3444BADD" wp14:textId="77777777">
      <w:pPr>
        <w:pStyle w:val="ListParagraph"/>
        <w:ind w:left="810"/>
        <w:rPr>
          <w:rFonts w:cstheme="minorHAnsi"/>
        </w:rPr>
      </w:pPr>
      <w:proofErr w:type="gramStart"/>
      <w:r>
        <w:rPr>
          <w:rFonts w:cstheme="minorHAnsi"/>
        </w:rPr>
        <w:t>or</w:t>
      </w:r>
      <w:proofErr w:type="gramEnd"/>
      <w:r>
        <w:rPr>
          <w:rFonts w:cstheme="minorHAnsi"/>
        </w:rPr>
        <w:t xml:space="preserve"> &lt; 1/3 of total voided urine )</w:t>
      </w:r>
    </w:p>
    <w:p xmlns:wp14="http://schemas.microsoft.com/office/word/2010/wordml" w:rsidR="00A21265" w:rsidP="003278C8" w:rsidRDefault="00A21265" w14:paraId="140DA07A" wp14:textId="77777777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H</w:t>
      </w:r>
    </w:p>
    <w:p xmlns:wp14="http://schemas.microsoft.com/office/word/2010/wordml" w:rsidR="00281F69" w:rsidP="003278C8" w:rsidRDefault="00281F69" w14:paraId="0DD47615" wp14:textId="77777777">
      <w:pPr>
        <w:pStyle w:val="ListParagraph"/>
        <w:numPr>
          <w:ilvl w:val="0"/>
          <w:numId w:val="1"/>
        </w:numPr>
        <w:rPr>
          <w:rFonts w:cstheme="minorHAnsi"/>
        </w:rPr>
      </w:pPr>
      <w:proofErr w:type="spellStart"/>
      <w:r w:rsidRPr="004B6B57">
        <w:rPr>
          <w:rFonts w:cstheme="minorHAnsi"/>
        </w:rPr>
        <w:lastRenderedPageBreak/>
        <w:t>Cystometry</w:t>
      </w:r>
      <w:proofErr w:type="spellEnd"/>
      <w:r w:rsidRPr="004B6B57">
        <w:rPr>
          <w:rFonts w:cstheme="minorHAnsi"/>
        </w:rPr>
        <w:t xml:space="preserve"> </w:t>
      </w:r>
      <w:r>
        <w:rPr>
          <w:rFonts w:cstheme="minorHAnsi"/>
        </w:rPr>
        <w:t>:</w:t>
      </w:r>
    </w:p>
    <w:p xmlns:wp14="http://schemas.microsoft.com/office/word/2010/wordml" w:rsidR="00A21265" w:rsidP="00281F69" w:rsidRDefault="00CD7F64" w14:paraId="7E59D191" wp14:textId="77777777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After patie</w:t>
      </w:r>
      <w:r w:rsidR="00281F69">
        <w:rPr>
          <w:rFonts w:cstheme="minorHAnsi"/>
        </w:rPr>
        <w:t xml:space="preserve">nt has voided , put one catheter in bladder (to measure </w:t>
      </w:r>
      <w:r w:rsidRPr="00281F69" w:rsidR="00281F69">
        <w:rPr>
          <w:rFonts w:cstheme="minorHAnsi"/>
        </w:rPr>
        <w:t xml:space="preserve">vesicular </w:t>
      </w:r>
      <w:r w:rsidR="00281F69">
        <w:rPr>
          <w:rFonts w:cstheme="minorHAnsi"/>
        </w:rPr>
        <w:t xml:space="preserve">pressure ) and one in rectum after patient has emptied her bowel  (to measure </w:t>
      </w:r>
      <w:proofErr w:type="spellStart"/>
      <w:r w:rsidR="00281F69">
        <w:rPr>
          <w:rFonts w:cstheme="minorHAnsi"/>
        </w:rPr>
        <w:t>intraabdominal</w:t>
      </w:r>
      <w:proofErr w:type="spellEnd"/>
      <w:r w:rsidR="00281F69">
        <w:rPr>
          <w:rFonts w:cstheme="minorHAnsi"/>
        </w:rPr>
        <w:t xml:space="preserve"> pressure , if patient has constipation put this catheter in vagina )</w:t>
      </w:r>
    </w:p>
    <w:p xmlns:wp14="http://schemas.microsoft.com/office/word/2010/wordml" w:rsidR="00281F69" w:rsidP="00281F69" w:rsidRDefault="00281F69" w14:paraId="675FD6DB" wp14:textId="77777777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Start filling the bladder by certain rate , then we measure :</w:t>
      </w:r>
    </w:p>
    <w:p xmlns:wp14="http://schemas.microsoft.com/office/word/2010/wordml" w:rsidR="00281F69" w:rsidP="00281F69" w:rsidRDefault="00281F69" w14:paraId="389F88C0" wp14:textId="77777777">
      <w:pPr>
        <w:pStyle w:val="ListParagraph"/>
        <w:numPr>
          <w:ilvl w:val="2"/>
          <w:numId w:val="1"/>
        </w:numPr>
        <w:rPr>
          <w:rFonts w:cstheme="minorHAnsi"/>
        </w:rPr>
      </w:pPr>
      <w:proofErr w:type="spellStart"/>
      <w:r>
        <w:rPr>
          <w:rFonts w:cstheme="minorHAnsi"/>
        </w:rPr>
        <w:t>Intraabdominal</w:t>
      </w:r>
      <w:proofErr w:type="spellEnd"/>
      <w:r>
        <w:rPr>
          <w:rFonts w:cstheme="minorHAnsi"/>
        </w:rPr>
        <w:t xml:space="preserve"> pressure </w:t>
      </w:r>
    </w:p>
    <w:p xmlns:wp14="http://schemas.microsoft.com/office/word/2010/wordml" w:rsidR="00281F69" w:rsidP="00281F69" w:rsidRDefault="00281F69" w14:paraId="1B723F26" wp14:textId="77777777">
      <w:pPr>
        <w:pStyle w:val="ListParagraph"/>
        <w:numPr>
          <w:ilvl w:val="2"/>
          <w:numId w:val="1"/>
        </w:numPr>
        <w:rPr>
          <w:rFonts w:cstheme="minorHAnsi"/>
        </w:rPr>
      </w:pPr>
      <w:r w:rsidRPr="00281F69">
        <w:rPr>
          <w:rFonts w:cstheme="minorHAnsi"/>
        </w:rPr>
        <w:t>Vesicular</w:t>
      </w:r>
      <w:r>
        <w:rPr>
          <w:rFonts w:cstheme="minorHAnsi"/>
        </w:rPr>
        <w:t xml:space="preserve"> pressure </w:t>
      </w:r>
    </w:p>
    <w:p xmlns:wp14="http://schemas.microsoft.com/office/word/2010/wordml" w:rsidR="00281F69" w:rsidP="00A8729E" w:rsidRDefault="00181EC5" w14:paraId="5EC1C434" wp14:textId="77777777">
      <w:pPr>
        <w:pStyle w:val="ListParagraph"/>
        <w:numPr>
          <w:ilvl w:val="2"/>
          <w:numId w:val="1"/>
        </w:numPr>
        <w:rPr>
          <w:rFonts w:cstheme="minorHAnsi"/>
        </w:rPr>
      </w:pPr>
      <w:proofErr w:type="spellStart"/>
      <w:proofErr w:type="gramStart"/>
      <w:r w:rsidRPr="004B6B57">
        <w:rPr>
          <w:rFonts w:cstheme="minorHAnsi"/>
        </w:rPr>
        <w:t>detrusor</w:t>
      </w:r>
      <w:proofErr w:type="spellEnd"/>
      <w:proofErr w:type="gramEnd"/>
      <w:r w:rsidRPr="004B6B57">
        <w:rPr>
          <w:rFonts w:cstheme="minorHAnsi"/>
        </w:rPr>
        <w:t xml:space="preserve"> </w:t>
      </w:r>
      <w:r w:rsidR="00281F69">
        <w:rPr>
          <w:rFonts w:cstheme="minorHAnsi"/>
        </w:rPr>
        <w:t>pressure (</w:t>
      </w:r>
      <w:r w:rsidRPr="00281F69" w:rsidR="00281F69">
        <w:rPr>
          <w:rFonts w:cstheme="minorHAnsi"/>
        </w:rPr>
        <w:t>vesicular</w:t>
      </w:r>
      <w:r w:rsidR="00281F69">
        <w:rPr>
          <w:rFonts w:cstheme="minorHAnsi"/>
        </w:rPr>
        <w:t xml:space="preserve"> pressure - </w:t>
      </w:r>
      <w:proofErr w:type="spellStart"/>
      <w:r w:rsidR="00281F69">
        <w:rPr>
          <w:rFonts w:cstheme="minorHAnsi"/>
        </w:rPr>
        <w:t>Intraabdominal</w:t>
      </w:r>
      <w:proofErr w:type="spellEnd"/>
      <w:r w:rsidR="00281F69">
        <w:rPr>
          <w:rFonts w:cstheme="minorHAnsi"/>
        </w:rPr>
        <w:t xml:space="preserve"> pressure) </w:t>
      </w:r>
      <w:r w:rsidR="00A8729E">
        <w:rPr>
          <w:rFonts w:cstheme="minorHAnsi"/>
        </w:rPr>
        <w:t>.</w:t>
      </w:r>
    </w:p>
    <w:p xmlns:wp14="http://schemas.microsoft.com/office/word/2010/wordml" w:rsidR="00281F69" w:rsidP="00181EC5" w:rsidRDefault="00281F69" w14:paraId="404CAFDD" wp14:textId="77777777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 xml:space="preserve">Normally while filling the bladder there won’t be </w:t>
      </w:r>
      <w:proofErr w:type="spellStart"/>
      <w:r w:rsidRPr="004B6B57" w:rsidR="00181EC5">
        <w:rPr>
          <w:rFonts w:cstheme="minorHAnsi"/>
        </w:rPr>
        <w:t>detrusor</w:t>
      </w:r>
      <w:proofErr w:type="spellEnd"/>
      <w:r w:rsidRPr="004B6B57" w:rsidR="00181EC5">
        <w:rPr>
          <w:rFonts w:cstheme="minorHAnsi"/>
        </w:rPr>
        <w:t xml:space="preserve"> </w:t>
      </w:r>
      <w:r>
        <w:rPr>
          <w:rFonts w:cstheme="minorHAnsi"/>
        </w:rPr>
        <w:t xml:space="preserve">contractions (it will be relaxed), it should only increase if bladder is full and patient has urge to </w:t>
      </w:r>
      <w:proofErr w:type="gramStart"/>
      <w:r>
        <w:rPr>
          <w:rFonts w:cstheme="minorHAnsi"/>
        </w:rPr>
        <w:t>urinate .</w:t>
      </w:r>
      <w:proofErr w:type="gramEnd"/>
    </w:p>
    <w:p xmlns:wp14="http://schemas.microsoft.com/office/word/2010/wordml" w:rsidR="00281F69" w:rsidP="00181EC5" w:rsidRDefault="00281F69" w14:paraId="642E71EA" wp14:textId="77777777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 xml:space="preserve">While filling the bladder, ask the patient to cough (this normally will increase  </w:t>
      </w:r>
      <w:proofErr w:type="spellStart"/>
      <w:r>
        <w:rPr>
          <w:rFonts w:cstheme="minorHAnsi"/>
        </w:rPr>
        <w:t>Intraabdominal</w:t>
      </w:r>
      <w:proofErr w:type="spellEnd"/>
      <w:r>
        <w:rPr>
          <w:rFonts w:cstheme="minorHAnsi"/>
        </w:rPr>
        <w:t xml:space="preserve"> and </w:t>
      </w:r>
      <w:r w:rsidRPr="00281F69">
        <w:rPr>
          <w:rFonts w:cstheme="minorHAnsi"/>
        </w:rPr>
        <w:t>vesicular</w:t>
      </w:r>
      <w:r>
        <w:rPr>
          <w:rFonts w:cstheme="minorHAnsi"/>
        </w:rPr>
        <w:t xml:space="preserve"> pressure but should be equal , so </w:t>
      </w:r>
      <w:proofErr w:type="spellStart"/>
      <w:r w:rsidRPr="004B6B57" w:rsidR="00181EC5">
        <w:rPr>
          <w:rFonts w:cstheme="minorHAnsi"/>
        </w:rPr>
        <w:t>detrusor</w:t>
      </w:r>
      <w:proofErr w:type="spellEnd"/>
      <w:r w:rsidRPr="004B6B57" w:rsidR="00181EC5">
        <w:rPr>
          <w:rFonts w:cstheme="minorHAnsi"/>
        </w:rPr>
        <w:t xml:space="preserve"> </w:t>
      </w:r>
      <w:r>
        <w:rPr>
          <w:rFonts w:cstheme="minorHAnsi"/>
        </w:rPr>
        <w:t>pressure= 0 )</w:t>
      </w:r>
    </w:p>
    <w:p xmlns:wp14="http://schemas.microsoft.com/office/word/2010/wordml" w:rsidR="00281F69" w:rsidP="00181EC5" w:rsidRDefault="00281F69" w14:paraId="08EC7DCD" wp14:textId="77777777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 xml:space="preserve">If there is leakage during coughing but without </w:t>
      </w:r>
      <w:proofErr w:type="spellStart"/>
      <w:r w:rsidRPr="004B6B57" w:rsidR="00181EC5">
        <w:rPr>
          <w:rFonts w:cstheme="minorHAnsi"/>
        </w:rPr>
        <w:t>detrusor</w:t>
      </w:r>
      <w:proofErr w:type="spellEnd"/>
      <w:r w:rsidRPr="004B6B57" w:rsidR="00181EC5">
        <w:rPr>
          <w:rFonts w:cstheme="minorHAnsi"/>
        </w:rPr>
        <w:t xml:space="preserve"> </w:t>
      </w:r>
      <w:proofErr w:type="gramStart"/>
      <w:r>
        <w:rPr>
          <w:rFonts w:cstheme="minorHAnsi"/>
        </w:rPr>
        <w:t>contractions ,</w:t>
      </w:r>
      <w:proofErr w:type="gramEnd"/>
      <w:r>
        <w:rPr>
          <w:rFonts w:cstheme="minorHAnsi"/>
        </w:rPr>
        <w:t xml:space="preserve"> this means stress incontinence (it is better called </w:t>
      </w:r>
      <w:proofErr w:type="spellStart"/>
      <w:r>
        <w:rPr>
          <w:rFonts w:cstheme="minorHAnsi"/>
        </w:rPr>
        <w:t>urodynamic</w:t>
      </w:r>
      <w:proofErr w:type="spellEnd"/>
      <w:r>
        <w:rPr>
          <w:rFonts w:cstheme="minorHAnsi"/>
        </w:rPr>
        <w:t xml:space="preserve"> stress incontinence USI , because its diagnosed by </w:t>
      </w:r>
      <w:proofErr w:type="spellStart"/>
      <w:r>
        <w:rPr>
          <w:rFonts w:cstheme="minorHAnsi"/>
        </w:rPr>
        <w:t>urodynamics</w:t>
      </w:r>
      <w:proofErr w:type="spellEnd"/>
      <w:r>
        <w:rPr>
          <w:rFonts w:cstheme="minorHAnsi"/>
        </w:rPr>
        <w:t>).</w:t>
      </w:r>
    </w:p>
    <w:p xmlns:wp14="http://schemas.microsoft.com/office/word/2010/wordml" w:rsidR="00281F69" w:rsidP="00181EC5" w:rsidRDefault="00281F69" w14:paraId="162B7DDA" wp14:textId="77777777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 xml:space="preserve">If there is </w:t>
      </w:r>
      <w:proofErr w:type="spellStart"/>
      <w:r w:rsidRPr="004B6B57" w:rsidR="00181EC5">
        <w:rPr>
          <w:rFonts w:cstheme="minorHAnsi"/>
        </w:rPr>
        <w:t>detrusor</w:t>
      </w:r>
      <w:proofErr w:type="spellEnd"/>
      <w:r w:rsidRPr="004B6B57" w:rsidR="00181EC5">
        <w:rPr>
          <w:rFonts w:cstheme="minorHAnsi"/>
        </w:rPr>
        <w:t xml:space="preserve"> </w:t>
      </w:r>
      <w:r>
        <w:rPr>
          <w:rFonts w:cstheme="minorHAnsi"/>
        </w:rPr>
        <w:t>contraction while filling but without</w:t>
      </w:r>
      <w:r w:rsidR="00B15E21">
        <w:rPr>
          <w:rFonts w:cstheme="minorHAnsi"/>
        </w:rPr>
        <w:t xml:space="preserve"> </w:t>
      </w:r>
      <w:proofErr w:type="gramStart"/>
      <w:r w:rsidR="00B15E21">
        <w:rPr>
          <w:rFonts w:cstheme="minorHAnsi"/>
        </w:rPr>
        <w:t>leakage ,</w:t>
      </w:r>
      <w:proofErr w:type="gramEnd"/>
      <w:r w:rsidR="00B15E21">
        <w:rPr>
          <w:rFonts w:cstheme="minorHAnsi"/>
        </w:rPr>
        <w:t xml:space="preserve"> this is </w:t>
      </w:r>
      <w:proofErr w:type="spellStart"/>
      <w:r w:rsidRPr="004B6B57" w:rsidR="00181EC5">
        <w:rPr>
          <w:rFonts w:cstheme="minorHAnsi"/>
        </w:rPr>
        <w:t>detrusor</w:t>
      </w:r>
      <w:proofErr w:type="spellEnd"/>
      <w:r w:rsidRPr="004B6B57" w:rsidR="00181EC5">
        <w:rPr>
          <w:rFonts w:cstheme="minorHAnsi"/>
        </w:rPr>
        <w:t xml:space="preserve"> </w:t>
      </w:r>
      <w:proofErr w:type="spellStart"/>
      <w:r w:rsidR="00B15E21">
        <w:rPr>
          <w:rFonts w:cstheme="minorHAnsi"/>
        </w:rPr>
        <w:t>ov</w:t>
      </w:r>
      <w:r>
        <w:rPr>
          <w:rFonts w:cstheme="minorHAnsi"/>
        </w:rPr>
        <w:t>eractivity</w:t>
      </w:r>
      <w:proofErr w:type="spellEnd"/>
      <w:r>
        <w:rPr>
          <w:rFonts w:cstheme="minorHAnsi"/>
        </w:rPr>
        <w:t xml:space="preserve"> .</w:t>
      </w:r>
    </w:p>
    <w:p xmlns:wp14="http://schemas.microsoft.com/office/word/2010/wordml" w:rsidR="005051ED" w:rsidP="00181EC5" w:rsidRDefault="005051ED" w14:paraId="349AE6F4" wp14:textId="77777777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 xml:space="preserve">If there is </w:t>
      </w:r>
      <w:proofErr w:type="spellStart"/>
      <w:r w:rsidRPr="004B6B57" w:rsidR="00181EC5">
        <w:rPr>
          <w:rFonts w:cstheme="minorHAnsi"/>
        </w:rPr>
        <w:t>detrusor</w:t>
      </w:r>
      <w:proofErr w:type="spellEnd"/>
      <w:r w:rsidRPr="004B6B57" w:rsidR="00181EC5">
        <w:rPr>
          <w:rFonts w:cstheme="minorHAnsi"/>
        </w:rPr>
        <w:t xml:space="preserve"> </w:t>
      </w:r>
      <w:r>
        <w:rPr>
          <w:rFonts w:cstheme="minorHAnsi"/>
        </w:rPr>
        <w:t xml:space="preserve">contraction while filling with </w:t>
      </w:r>
      <w:proofErr w:type="gramStart"/>
      <w:r>
        <w:rPr>
          <w:rFonts w:cstheme="minorHAnsi"/>
        </w:rPr>
        <w:t>leakage ,</w:t>
      </w:r>
      <w:proofErr w:type="gramEnd"/>
      <w:r>
        <w:rPr>
          <w:rFonts w:cstheme="minorHAnsi"/>
        </w:rPr>
        <w:t xml:space="preserve"> this is urge</w:t>
      </w:r>
      <w:r w:rsidRPr="005051ED">
        <w:rPr>
          <w:rFonts w:cstheme="minorHAnsi"/>
        </w:rPr>
        <w:t xml:space="preserve"> </w:t>
      </w:r>
      <w:r>
        <w:rPr>
          <w:rFonts w:cstheme="minorHAnsi"/>
        </w:rPr>
        <w:t>incontinence .</w:t>
      </w:r>
    </w:p>
    <w:p xmlns:wp14="http://schemas.microsoft.com/office/word/2010/wordml" w:rsidR="005051ED" w:rsidP="00281F69" w:rsidRDefault="005051ED" w14:paraId="65C396CB" wp14:textId="77777777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Notes :</w:t>
      </w:r>
    </w:p>
    <w:p xmlns:wp14="http://schemas.microsoft.com/office/word/2010/wordml" w:rsidR="005051ED" w:rsidP="00A8729E" w:rsidRDefault="005051ED" w14:paraId="26C2C813" wp14:textId="77777777">
      <w:pPr>
        <w:pStyle w:val="ListParagraph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>Maximum bladder capacity</w:t>
      </w:r>
      <w:r w:rsidR="00A8729E">
        <w:rPr>
          <w:rFonts w:cstheme="minorHAnsi"/>
        </w:rPr>
        <w:t xml:space="preserve"> (</w:t>
      </w:r>
      <w:r w:rsidRPr="00A8729E" w:rsidR="00A8729E">
        <w:rPr>
          <w:rFonts w:cstheme="minorHAnsi"/>
        </w:rPr>
        <w:t>compliance</w:t>
      </w:r>
      <w:r w:rsidR="00A8729E">
        <w:rPr>
          <w:rFonts w:cstheme="minorHAnsi"/>
        </w:rPr>
        <w:t>)</w:t>
      </w:r>
      <w:r>
        <w:rPr>
          <w:rFonts w:cstheme="minorHAnsi"/>
        </w:rPr>
        <w:t xml:space="preserve"> = 400-600 ml </w:t>
      </w:r>
    </w:p>
    <w:p xmlns:wp14="http://schemas.microsoft.com/office/word/2010/wordml" w:rsidR="005051ED" w:rsidP="005051ED" w:rsidRDefault="005051ED" w14:paraId="3B15C6A5" wp14:textId="77777777">
      <w:pPr>
        <w:pStyle w:val="ListParagraph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>1</w:t>
      </w:r>
      <w:r w:rsidRPr="005051ED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desire to </w:t>
      </w:r>
      <w:proofErr w:type="gramStart"/>
      <w:r>
        <w:rPr>
          <w:rFonts w:cstheme="minorHAnsi"/>
        </w:rPr>
        <w:t>void :</w:t>
      </w:r>
      <w:proofErr w:type="gramEnd"/>
      <w:r>
        <w:rPr>
          <w:rFonts w:cstheme="minorHAnsi"/>
        </w:rPr>
        <w:t xml:space="preserve"> 1</w:t>
      </w:r>
      <w:r w:rsidRPr="005051ED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time you feel you want to urinate , normally at 150 cc .</w:t>
      </w:r>
    </w:p>
    <w:p xmlns:wp14="http://schemas.microsoft.com/office/word/2010/wordml" w:rsidR="005051ED" w:rsidP="005051ED" w:rsidRDefault="005051ED" w14:paraId="76570106" wp14:textId="77777777">
      <w:pPr>
        <w:pStyle w:val="ListParagraph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 xml:space="preserve">Strong desire to </w:t>
      </w:r>
      <w:proofErr w:type="gramStart"/>
      <w:r>
        <w:rPr>
          <w:rFonts w:cstheme="minorHAnsi"/>
        </w:rPr>
        <w:t>void :</w:t>
      </w:r>
      <w:proofErr w:type="gramEnd"/>
      <w:r>
        <w:rPr>
          <w:rFonts w:cstheme="minorHAnsi"/>
        </w:rPr>
        <w:t xml:space="preserve"> before reaching Maximum bladder capacity , normally &gt; 250 cc .</w:t>
      </w:r>
    </w:p>
    <w:p xmlns:wp14="http://schemas.microsoft.com/office/word/2010/wordml" w:rsidR="005051ED" w:rsidP="00181EC5" w:rsidRDefault="005051ED" w14:paraId="500D45F9" wp14:textId="77777777">
      <w:pPr>
        <w:pStyle w:val="ListParagraph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 xml:space="preserve">Pressure flow study : </w:t>
      </w:r>
      <w:proofErr w:type="spellStart"/>
      <w:r w:rsidRPr="004B6B57" w:rsidR="00181EC5">
        <w:rPr>
          <w:rFonts w:cstheme="minorHAnsi"/>
        </w:rPr>
        <w:t>detrusor</w:t>
      </w:r>
      <w:proofErr w:type="spellEnd"/>
      <w:r w:rsidRPr="004B6B57" w:rsidR="00181EC5">
        <w:rPr>
          <w:rFonts w:cstheme="minorHAnsi"/>
        </w:rPr>
        <w:t xml:space="preserve"> </w:t>
      </w:r>
      <w:r>
        <w:rPr>
          <w:rFonts w:cstheme="minorHAnsi"/>
        </w:rPr>
        <w:t xml:space="preserve">pressure during emptying </w:t>
      </w:r>
    </w:p>
    <w:p xmlns:wp14="http://schemas.microsoft.com/office/word/2010/wordml" w:rsidR="00000000" w:rsidP="00181EC5" w:rsidRDefault="004D5A03" w14:paraId="0765E796" wp14:textId="77777777">
      <w:pPr>
        <w:pStyle w:val="ListParagraph"/>
        <w:numPr>
          <w:ilvl w:val="2"/>
          <w:numId w:val="1"/>
        </w:numPr>
        <w:rPr>
          <w:rFonts w:cstheme="minorHAnsi"/>
        </w:rPr>
      </w:pPr>
      <w:r w:rsidRPr="00A8729E">
        <w:rPr>
          <w:rFonts w:cstheme="minorHAnsi"/>
        </w:rPr>
        <w:t xml:space="preserve">Flow rate during voiding </w:t>
      </w:r>
      <w:r w:rsidRPr="00A8729E">
        <w:rPr>
          <w:rFonts w:cstheme="minorHAnsi"/>
        </w:rPr>
        <w:t xml:space="preserve">is &gt; 15 </w:t>
      </w:r>
      <w:proofErr w:type="spellStart"/>
      <w:r w:rsidRPr="00A8729E">
        <w:rPr>
          <w:rFonts w:cstheme="minorHAnsi"/>
        </w:rPr>
        <w:t>mL</w:t>
      </w:r>
      <w:proofErr w:type="spellEnd"/>
      <w:r w:rsidRPr="00A8729E">
        <w:rPr>
          <w:rFonts w:cstheme="minorHAnsi"/>
        </w:rPr>
        <w:t xml:space="preserve"> / sec with </w:t>
      </w:r>
      <w:proofErr w:type="spellStart"/>
      <w:r w:rsidRPr="004B6B57" w:rsidR="00181EC5">
        <w:rPr>
          <w:rFonts w:cstheme="minorHAnsi"/>
        </w:rPr>
        <w:t>detrusor</w:t>
      </w:r>
      <w:proofErr w:type="spellEnd"/>
      <w:r w:rsidRPr="004B6B57" w:rsidR="00181EC5">
        <w:rPr>
          <w:rFonts w:cstheme="minorHAnsi"/>
        </w:rPr>
        <w:t xml:space="preserve"> </w:t>
      </w:r>
      <w:r w:rsidRPr="00A8729E">
        <w:rPr>
          <w:rFonts w:cstheme="minorHAnsi"/>
        </w:rPr>
        <w:t xml:space="preserve">pressure of &lt; 25 cm </w:t>
      </w:r>
      <w:proofErr w:type="gramStart"/>
      <w:r w:rsidRPr="00A8729E">
        <w:rPr>
          <w:rFonts w:cstheme="minorHAnsi"/>
        </w:rPr>
        <w:t>H2O</w:t>
      </w:r>
      <w:r w:rsidR="00A8729E">
        <w:rPr>
          <w:rFonts w:cstheme="minorHAnsi"/>
        </w:rPr>
        <w:t xml:space="preserve"> .</w:t>
      </w:r>
      <w:proofErr w:type="gramEnd"/>
    </w:p>
    <w:p xmlns:wp14="http://schemas.microsoft.com/office/word/2010/wordml" w:rsidRPr="00A8729E" w:rsidR="00A8729E" w:rsidP="00A8729E" w:rsidRDefault="00A8729E" w14:paraId="44B66584" wp14:textId="77777777">
      <w:pPr>
        <w:pStyle w:val="ListParagraph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 xml:space="preserve">Normally there shouldn’t be  </w:t>
      </w:r>
      <w:r w:rsidRPr="00A8729E">
        <w:rPr>
          <w:rFonts w:cstheme="minorHAnsi"/>
        </w:rPr>
        <w:t>destructor contraction during filling, despite provocation</w:t>
      </w:r>
    </w:p>
    <w:p xmlns:wp14="http://schemas.microsoft.com/office/word/2010/wordml" w:rsidR="00A21265" w:rsidP="003278C8" w:rsidRDefault="00A8729E" w14:paraId="5CE5B7D6" wp14:textId="77777777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Treatment :</w:t>
      </w:r>
    </w:p>
    <w:p xmlns:wp14="http://schemas.microsoft.com/office/word/2010/wordml" w:rsidR="00A8729E" w:rsidP="00A8729E" w:rsidRDefault="00A8729E" w14:paraId="7700B19B" wp14:textId="77777777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Conservative :</w:t>
      </w:r>
    </w:p>
    <w:p xmlns:wp14="http://schemas.microsoft.com/office/word/2010/wordml" w:rsidRPr="00A8729E" w:rsidR="00000000" w:rsidP="00A8729E" w:rsidRDefault="004D5A03" w14:paraId="446D8BAC" wp14:textId="77777777">
      <w:pPr>
        <w:pStyle w:val="ListParagraph"/>
        <w:numPr>
          <w:ilvl w:val="2"/>
          <w:numId w:val="1"/>
        </w:numPr>
        <w:rPr>
          <w:rFonts w:cstheme="minorHAnsi"/>
        </w:rPr>
      </w:pPr>
      <w:r w:rsidRPr="00A8729E">
        <w:rPr>
          <w:rFonts w:cstheme="minorHAnsi"/>
        </w:rPr>
        <w:t xml:space="preserve">Behavioral and lifestyle changes: </w:t>
      </w:r>
      <w:r w:rsidRPr="00A8729E">
        <w:rPr>
          <w:rFonts w:cstheme="minorHAnsi"/>
        </w:rPr>
        <w:t>weight loss for obesity, smoking cessation, increasing physical activity/exercise,</w:t>
      </w:r>
      <w:r w:rsidRPr="00A8729E">
        <w:rPr>
          <w:rFonts w:cstheme="minorHAnsi"/>
        </w:rPr>
        <w:t xml:space="preserve"> improving diet.</w:t>
      </w:r>
    </w:p>
    <w:p xmlns:wp14="http://schemas.microsoft.com/office/word/2010/wordml" w:rsidRPr="00A8729E" w:rsidR="00000000" w:rsidP="00A8729E" w:rsidRDefault="004D5A03" w14:paraId="6859A23C" wp14:textId="77777777">
      <w:pPr>
        <w:pStyle w:val="ListParagraph"/>
        <w:numPr>
          <w:ilvl w:val="2"/>
          <w:numId w:val="1"/>
        </w:numPr>
        <w:rPr>
          <w:rFonts w:cstheme="minorHAnsi"/>
        </w:rPr>
      </w:pPr>
      <w:r w:rsidRPr="00A8729E">
        <w:rPr>
          <w:rFonts w:cstheme="minorHAnsi"/>
        </w:rPr>
        <w:t xml:space="preserve">Pelvic floor muscle exercises </w:t>
      </w:r>
      <w:r w:rsidRPr="00A8729E">
        <w:rPr>
          <w:rFonts w:cstheme="minorHAnsi"/>
        </w:rPr>
        <w:t>are effective in preventing and reversing some urinary incontinence in the first year after vaginal delivery or following pelvic surgery</w:t>
      </w:r>
      <w:r w:rsidR="00AA2958">
        <w:rPr>
          <w:rFonts w:cstheme="minorHAnsi"/>
        </w:rPr>
        <w:t xml:space="preserve"> (useful only in stress </w:t>
      </w:r>
      <w:r w:rsidRPr="00A8729E" w:rsidR="00AA2958">
        <w:rPr>
          <w:rFonts w:cstheme="minorHAnsi"/>
        </w:rPr>
        <w:t>incontinence</w:t>
      </w:r>
      <w:r w:rsidR="00AA2958">
        <w:rPr>
          <w:rFonts w:cstheme="minorHAnsi"/>
        </w:rPr>
        <w:t xml:space="preserve"> , not in urge)</w:t>
      </w:r>
    </w:p>
    <w:p xmlns:wp14="http://schemas.microsoft.com/office/word/2010/wordml" w:rsidRPr="00A8729E" w:rsidR="00000000" w:rsidP="00A8729E" w:rsidRDefault="004D5A03" w14:paraId="070FAED6" wp14:textId="77777777">
      <w:pPr>
        <w:pStyle w:val="ListParagraph"/>
        <w:numPr>
          <w:ilvl w:val="2"/>
          <w:numId w:val="1"/>
        </w:numPr>
        <w:rPr>
          <w:rFonts w:cstheme="minorHAnsi"/>
        </w:rPr>
      </w:pPr>
      <w:r w:rsidRPr="00A8729E">
        <w:rPr>
          <w:rFonts w:cstheme="minorHAnsi"/>
        </w:rPr>
        <w:t>Management of conditions associated with incontinence (Diabetes, const</w:t>
      </w:r>
      <w:r w:rsidRPr="00A8729E">
        <w:rPr>
          <w:rFonts w:cstheme="minorHAnsi"/>
        </w:rPr>
        <w:t>ipation)</w:t>
      </w:r>
    </w:p>
    <w:p xmlns:wp14="http://schemas.microsoft.com/office/word/2010/wordml" w:rsidRPr="00A8729E" w:rsidR="00000000" w:rsidP="00A8729E" w:rsidRDefault="004D5A03" w14:paraId="01B4FF05" wp14:textId="77777777">
      <w:pPr>
        <w:pStyle w:val="ListParagraph"/>
        <w:numPr>
          <w:ilvl w:val="2"/>
          <w:numId w:val="1"/>
        </w:numPr>
        <w:rPr>
          <w:rFonts w:cstheme="minorHAnsi"/>
        </w:rPr>
      </w:pPr>
      <w:r w:rsidRPr="00A8729E">
        <w:rPr>
          <w:rFonts w:cstheme="minorHAnsi"/>
        </w:rPr>
        <w:t>Specific medications and surgical procedures may adversely affect continence such as hysterectomy.</w:t>
      </w:r>
    </w:p>
    <w:p xmlns:wp14="http://schemas.microsoft.com/office/word/2010/wordml" w:rsidRPr="007C3E58" w:rsidR="007C3E58" w:rsidP="007C3E58" w:rsidRDefault="007C3E58" w14:paraId="4598361E" wp14:textId="77777777">
      <w:pPr>
        <w:pStyle w:val="ListParagraph"/>
        <w:numPr>
          <w:ilvl w:val="1"/>
          <w:numId w:val="1"/>
        </w:numPr>
        <w:rPr>
          <w:rFonts w:cstheme="minorHAnsi"/>
        </w:rPr>
      </w:pPr>
      <w:r w:rsidRPr="007C3E58">
        <w:rPr>
          <w:rFonts w:cstheme="minorHAnsi"/>
        </w:rPr>
        <w:t xml:space="preserve">Stress incontinence </w:t>
      </w:r>
    </w:p>
    <w:p xmlns:wp14="http://schemas.microsoft.com/office/word/2010/wordml" w:rsidRPr="007C3E58" w:rsidR="007C3E58" w:rsidP="007C3E58" w:rsidRDefault="007C3E58" w14:paraId="7C5A7AB6" wp14:textId="77777777">
      <w:pPr>
        <w:pStyle w:val="ListParagraph"/>
        <w:numPr>
          <w:ilvl w:val="2"/>
          <w:numId w:val="1"/>
        </w:numPr>
        <w:rPr>
          <w:rFonts w:cstheme="minorHAnsi"/>
        </w:rPr>
      </w:pPr>
      <w:r w:rsidRPr="007C3E58">
        <w:rPr>
          <w:rFonts w:cstheme="minorHAnsi"/>
        </w:rPr>
        <w:t xml:space="preserve">Non-surgical Treatment </w:t>
      </w:r>
    </w:p>
    <w:p xmlns:wp14="http://schemas.microsoft.com/office/word/2010/wordml" w:rsidRPr="007C3E58" w:rsidR="00000000" w:rsidP="007C3E58" w:rsidRDefault="004D5A03" w14:paraId="0F5544F8" wp14:textId="77777777">
      <w:pPr>
        <w:pStyle w:val="ListParagraph"/>
        <w:numPr>
          <w:ilvl w:val="3"/>
          <w:numId w:val="37"/>
        </w:numPr>
        <w:rPr>
          <w:rFonts w:cstheme="minorHAnsi"/>
        </w:rPr>
      </w:pPr>
      <w:r w:rsidRPr="007C3E58">
        <w:rPr>
          <w:rFonts w:cstheme="minorHAnsi"/>
        </w:rPr>
        <w:t xml:space="preserve">Reduce factors that worsen the problem </w:t>
      </w:r>
      <w:r w:rsidRPr="007C3E58">
        <w:rPr>
          <w:rFonts w:cstheme="minorHAnsi"/>
        </w:rPr>
        <w:t xml:space="preserve">→ </w:t>
      </w:r>
      <w:r w:rsidRPr="007C3E58">
        <w:rPr>
          <w:rFonts w:cstheme="minorHAnsi"/>
        </w:rPr>
        <w:t>obesity, smoking, medication, excessive fluid intake</w:t>
      </w:r>
    </w:p>
    <w:p xmlns:wp14="http://schemas.microsoft.com/office/word/2010/wordml" w:rsidRPr="007C3E58" w:rsidR="00000000" w:rsidP="007C3E58" w:rsidRDefault="004D5A03" w14:paraId="5F64CE97" wp14:textId="77777777">
      <w:pPr>
        <w:pStyle w:val="ListParagraph"/>
        <w:numPr>
          <w:ilvl w:val="3"/>
          <w:numId w:val="37"/>
        </w:numPr>
        <w:rPr>
          <w:rFonts w:cstheme="minorHAnsi"/>
        </w:rPr>
      </w:pPr>
      <w:r w:rsidRPr="007C3E58">
        <w:rPr>
          <w:rFonts w:cstheme="minorHAnsi"/>
        </w:rPr>
        <w:t xml:space="preserve">Pelvic floor exercise &amp; biofeedback, Electrical stimulation of pelvic floor muscle  </w:t>
      </w:r>
    </w:p>
    <w:p xmlns:wp14="http://schemas.microsoft.com/office/word/2010/wordml" w:rsidRPr="007C3E58" w:rsidR="00000000" w:rsidP="007C3E58" w:rsidRDefault="004D5A03" w14:paraId="12CE58B9" wp14:textId="77777777">
      <w:pPr>
        <w:pStyle w:val="ListParagraph"/>
        <w:numPr>
          <w:ilvl w:val="3"/>
          <w:numId w:val="37"/>
        </w:numPr>
        <w:rPr>
          <w:rFonts w:cstheme="minorHAnsi"/>
        </w:rPr>
      </w:pPr>
      <w:r w:rsidRPr="007C3E58">
        <w:rPr>
          <w:rFonts w:cstheme="minorHAnsi"/>
        </w:rPr>
        <w:t xml:space="preserve">Estrogen therapy (in postmenopausal women with </w:t>
      </w:r>
      <w:proofErr w:type="spellStart"/>
      <w:r w:rsidRPr="007C3E58">
        <w:rPr>
          <w:rFonts w:cstheme="minorHAnsi"/>
        </w:rPr>
        <w:t>urogenital</w:t>
      </w:r>
      <w:proofErr w:type="spellEnd"/>
      <w:r w:rsidRPr="007C3E58">
        <w:rPr>
          <w:rFonts w:cstheme="minorHAnsi"/>
        </w:rPr>
        <w:t xml:space="preserve"> atrophy).</w:t>
      </w:r>
    </w:p>
    <w:p xmlns:wp14="http://schemas.microsoft.com/office/word/2010/wordml" w:rsidRPr="007C3E58" w:rsidR="00000000" w:rsidP="007C3E58" w:rsidRDefault="004D5A03" w14:paraId="5CF1B9AA" wp14:textId="77777777">
      <w:pPr>
        <w:pStyle w:val="ListParagraph"/>
        <w:numPr>
          <w:ilvl w:val="3"/>
          <w:numId w:val="37"/>
        </w:numPr>
        <w:rPr>
          <w:rFonts w:cstheme="minorHAnsi"/>
        </w:rPr>
      </w:pPr>
      <w:r w:rsidRPr="007C3E58">
        <w:rPr>
          <w:rFonts w:cstheme="minorHAnsi"/>
        </w:rPr>
        <w:t xml:space="preserve">Vaginal </w:t>
      </w:r>
      <w:proofErr w:type="spellStart"/>
      <w:r w:rsidRPr="007C3E58">
        <w:rPr>
          <w:rFonts w:cstheme="minorHAnsi"/>
        </w:rPr>
        <w:t>Pessaries</w:t>
      </w:r>
      <w:proofErr w:type="spellEnd"/>
      <w:r w:rsidR="00AA2958">
        <w:rPr>
          <w:rFonts w:cstheme="minorHAnsi"/>
        </w:rPr>
        <w:t xml:space="preserve"> (same as in POP but with </w:t>
      </w:r>
      <w:proofErr w:type="gramStart"/>
      <w:r w:rsidR="00AA2958">
        <w:rPr>
          <w:rFonts w:cstheme="minorHAnsi"/>
        </w:rPr>
        <w:t>knob )</w:t>
      </w:r>
      <w:proofErr w:type="gramEnd"/>
      <w:r w:rsidRPr="007C3E58">
        <w:rPr>
          <w:rFonts w:cstheme="minorHAnsi"/>
        </w:rPr>
        <w:t>.</w:t>
      </w:r>
    </w:p>
    <w:p xmlns:wp14="http://schemas.microsoft.com/office/word/2010/wordml" w:rsidRPr="007C3E58" w:rsidR="00000000" w:rsidP="007C3E58" w:rsidRDefault="004D5A03" w14:paraId="6C8E155E" wp14:textId="77777777">
      <w:pPr>
        <w:pStyle w:val="ListParagraph"/>
        <w:numPr>
          <w:ilvl w:val="3"/>
          <w:numId w:val="37"/>
        </w:numPr>
        <w:rPr>
          <w:rFonts w:cstheme="minorHAnsi"/>
        </w:rPr>
      </w:pPr>
      <w:r w:rsidRPr="007C3E58">
        <w:rPr>
          <w:rFonts w:cstheme="minorHAnsi"/>
        </w:rPr>
        <w:t xml:space="preserve">Medication: </w:t>
      </w:r>
      <w:proofErr w:type="spellStart"/>
      <w:r w:rsidRPr="007C3E58">
        <w:rPr>
          <w:rFonts w:cstheme="minorHAnsi"/>
        </w:rPr>
        <w:t>Duloxetine</w:t>
      </w:r>
      <w:proofErr w:type="spellEnd"/>
      <w:r w:rsidR="00E36418">
        <w:rPr>
          <w:rFonts w:cstheme="minorHAnsi"/>
        </w:rPr>
        <w:t xml:space="preserve"> (</w:t>
      </w:r>
      <w:r w:rsidR="00F70EA9">
        <w:rPr>
          <w:rFonts w:cstheme="minorHAnsi"/>
        </w:rPr>
        <w:t>antidepressant “selective serotonin-epinephrine reuptake inhibitor” needs monitoring because it may cause liver toxicity , nausea and vomiting , now they don’t use it unless patient has depression with in</w:t>
      </w:r>
      <w:r w:rsidRPr="00A8729E" w:rsidR="00F70EA9">
        <w:rPr>
          <w:rFonts w:cstheme="minorHAnsi"/>
        </w:rPr>
        <w:t>continence</w:t>
      </w:r>
      <w:r w:rsidR="00F70EA9">
        <w:rPr>
          <w:rFonts w:cstheme="minorHAnsi"/>
        </w:rPr>
        <w:t xml:space="preserve">) </w:t>
      </w:r>
      <w:r w:rsidRPr="007C3E58">
        <w:rPr>
          <w:rFonts w:cstheme="minorHAnsi"/>
        </w:rPr>
        <w:t xml:space="preserve">, </w:t>
      </w:r>
      <w:proofErr w:type="spellStart"/>
      <w:r w:rsidRPr="007C3E58">
        <w:rPr>
          <w:rFonts w:cstheme="minorHAnsi"/>
        </w:rPr>
        <w:t>Impiramine</w:t>
      </w:r>
      <w:proofErr w:type="spellEnd"/>
      <w:r w:rsidR="007F74F4">
        <w:rPr>
          <w:rFonts w:cstheme="minorHAnsi"/>
        </w:rPr>
        <w:t xml:space="preserve"> (TCA , has anti-cholinergic effect , but not used nowadays )</w:t>
      </w:r>
      <w:r w:rsidRPr="007C3E58">
        <w:rPr>
          <w:rFonts w:cstheme="minorHAnsi"/>
        </w:rPr>
        <w:t>.</w:t>
      </w:r>
    </w:p>
    <w:p xmlns:wp14="http://schemas.microsoft.com/office/word/2010/wordml" w:rsidRPr="007C3E58" w:rsidR="007C3E58" w:rsidP="007C3E58" w:rsidRDefault="007C3E58" w14:paraId="1AF45BA3" wp14:textId="77777777">
      <w:pPr>
        <w:pStyle w:val="ListParagraph"/>
        <w:numPr>
          <w:ilvl w:val="2"/>
          <w:numId w:val="1"/>
        </w:numPr>
        <w:rPr>
          <w:rFonts w:cstheme="minorHAnsi"/>
        </w:rPr>
      </w:pPr>
      <w:r w:rsidRPr="007C3E58">
        <w:rPr>
          <w:rFonts w:cstheme="minorHAnsi"/>
        </w:rPr>
        <w:t xml:space="preserve">Surgical Management </w:t>
      </w:r>
    </w:p>
    <w:p xmlns:wp14="http://schemas.microsoft.com/office/word/2010/wordml" w:rsidRPr="007C3E58" w:rsidR="00000000" w:rsidP="007C3E58" w:rsidRDefault="004D5A03" w14:paraId="683CF413" wp14:textId="77777777">
      <w:pPr>
        <w:pStyle w:val="ListParagraph"/>
        <w:numPr>
          <w:ilvl w:val="3"/>
          <w:numId w:val="38"/>
        </w:numPr>
        <w:rPr>
          <w:rFonts w:cstheme="minorHAnsi"/>
        </w:rPr>
      </w:pPr>
      <w:r w:rsidRPr="007C3E58">
        <w:rPr>
          <w:rFonts w:cstheme="minorHAnsi"/>
        </w:rPr>
        <w:t xml:space="preserve">Anterior vaginal </w:t>
      </w:r>
      <w:proofErr w:type="spellStart"/>
      <w:r w:rsidRPr="007C3E58">
        <w:rPr>
          <w:rFonts w:cstheme="minorHAnsi"/>
        </w:rPr>
        <w:t>colpor</w:t>
      </w:r>
      <w:r w:rsidRPr="007C3E58">
        <w:rPr>
          <w:rFonts w:cstheme="minorHAnsi"/>
        </w:rPr>
        <w:t>rhaphy</w:t>
      </w:r>
      <w:proofErr w:type="spellEnd"/>
      <w:r w:rsidRPr="007C3E58">
        <w:rPr>
          <w:rFonts w:cstheme="minorHAnsi"/>
        </w:rPr>
        <w:t xml:space="preserve"> </w:t>
      </w:r>
      <w:r w:rsidR="00BA11C8">
        <w:rPr>
          <w:rFonts w:cstheme="minorHAnsi"/>
        </w:rPr>
        <w:t>,</w:t>
      </w:r>
      <w:r w:rsidRPr="007C3E58">
        <w:rPr>
          <w:rFonts w:cstheme="minorHAnsi"/>
        </w:rPr>
        <w:t xml:space="preserve"> ineffective</w:t>
      </w:r>
      <w:r w:rsidR="00BA11C8">
        <w:rPr>
          <w:rFonts w:cstheme="minorHAnsi"/>
        </w:rPr>
        <w:t xml:space="preserve"> in stress in</w:t>
      </w:r>
      <w:r w:rsidRPr="00A8729E" w:rsidR="00BA11C8">
        <w:rPr>
          <w:rFonts w:cstheme="minorHAnsi"/>
        </w:rPr>
        <w:t>continence</w:t>
      </w:r>
    </w:p>
    <w:p xmlns:wp14="http://schemas.microsoft.com/office/word/2010/wordml" w:rsidRPr="007C3E58" w:rsidR="00000000" w:rsidP="007C3E58" w:rsidRDefault="004D5A03" w14:paraId="397E35CD" wp14:textId="77777777">
      <w:pPr>
        <w:pStyle w:val="ListParagraph"/>
        <w:numPr>
          <w:ilvl w:val="3"/>
          <w:numId w:val="38"/>
        </w:numPr>
        <w:rPr>
          <w:rFonts w:cstheme="minorHAnsi"/>
        </w:rPr>
      </w:pPr>
      <w:r w:rsidRPr="007C3E58">
        <w:rPr>
          <w:rFonts w:cstheme="minorHAnsi"/>
        </w:rPr>
        <w:t xml:space="preserve">Retro-pubic bladder neck suspension operations (Burch, </w:t>
      </w:r>
      <w:r w:rsidRPr="007C3E58">
        <w:rPr>
          <w:rFonts w:cstheme="minorHAnsi"/>
        </w:rPr>
        <w:t>MMK)</w:t>
      </w:r>
    </w:p>
    <w:p xmlns:wp14="http://schemas.microsoft.com/office/word/2010/wordml" w:rsidRPr="007C3E58" w:rsidR="00000000" w:rsidP="007C3E58" w:rsidRDefault="004D5A03" w14:paraId="745B269C" wp14:textId="77777777">
      <w:pPr>
        <w:pStyle w:val="ListParagraph"/>
        <w:numPr>
          <w:ilvl w:val="3"/>
          <w:numId w:val="38"/>
        </w:numPr>
        <w:rPr>
          <w:rFonts w:cstheme="minorHAnsi"/>
        </w:rPr>
      </w:pPr>
      <w:r w:rsidRPr="007C3E58">
        <w:rPr>
          <w:rFonts w:cstheme="minorHAnsi"/>
        </w:rPr>
        <w:t>Tension-free vaginal tape (TVT, TVT-O)</w:t>
      </w:r>
      <w:r w:rsidR="00EB4840">
        <w:rPr>
          <w:rFonts w:cstheme="minorHAnsi"/>
        </w:rPr>
        <w:t>” 10% risk of bladder perforation”</w:t>
      </w:r>
    </w:p>
    <w:p xmlns:wp14="http://schemas.microsoft.com/office/word/2010/wordml" w:rsidRPr="007C3E58" w:rsidR="00000000" w:rsidP="007C3E58" w:rsidRDefault="004D5A03" w14:paraId="097EE0A3" wp14:textId="77777777">
      <w:pPr>
        <w:pStyle w:val="ListParagraph"/>
        <w:numPr>
          <w:ilvl w:val="3"/>
          <w:numId w:val="38"/>
        </w:numPr>
        <w:rPr>
          <w:rFonts w:cstheme="minorHAnsi"/>
        </w:rPr>
      </w:pPr>
      <w:r w:rsidRPr="007C3E58">
        <w:rPr>
          <w:rFonts w:cstheme="minorHAnsi"/>
        </w:rPr>
        <w:t>Sling operations (</w:t>
      </w:r>
      <w:proofErr w:type="spellStart"/>
      <w:r w:rsidRPr="007C3E58">
        <w:rPr>
          <w:rFonts w:cstheme="minorHAnsi"/>
        </w:rPr>
        <w:t>Miniarc</w:t>
      </w:r>
      <w:proofErr w:type="spellEnd"/>
      <w:r w:rsidRPr="007C3E58">
        <w:rPr>
          <w:rFonts w:cstheme="minorHAnsi"/>
        </w:rPr>
        <w:t xml:space="preserve">, </w:t>
      </w:r>
      <w:proofErr w:type="spellStart"/>
      <w:r w:rsidRPr="007C3E58">
        <w:rPr>
          <w:rFonts w:cstheme="minorHAnsi"/>
        </w:rPr>
        <w:t>Monarc</w:t>
      </w:r>
      <w:proofErr w:type="spellEnd"/>
      <w:r w:rsidRPr="007C3E58">
        <w:rPr>
          <w:rFonts w:cstheme="minorHAnsi"/>
        </w:rPr>
        <w:t>)</w:t>
      </w:r>
      <w:r w:rsidR="007F74F4">
        <w:rPr>
          <w:rFonts w:cstheme="minorHAnsi"/>
        </w:rPr>
        <w:t xml:space="preserve">”gold </w:t>
      </w:r>
      <w:proofErr w:type="spellStart"/>
      <w:r w:rsidR="007F74F4">
        <w:rPr>
          <w:rFonts w:cstheme="minorHAnsi"/>
        </w:rPr>
        <w:t>standared</w:t>
      </w:r>
      <w:proofErr w:type="spellEnd"/>
      <w:r w:rsidR="007F74F4">
        <w:rPr>
          <w:rFonts w:cstheme="minorHAnsi"/>
        </w:rPr>
        <w:t xml:space="preserve"> specially if patient has urethral </w:t>
      </w:r>
      <w:proofErr w:type="spellStart"/>
      <w:r w:rsidR="007F74F4">
        <w:rPr>
          <w:rFonts w:cstheme="minorHAnsi"/>
        </w:rPr>
        <w:t>hypermobility</w:t>
      </w:r>
      <w:proofErr w:type="spellEnd"/>
      <w:r w:rsidR="007F74F4">
        <w:rPr>
          <w:rFonts w:cstheme="minorHAnsi"/>
        </w:rPr>
        <w:t>”</w:t>
      </w:r>
    </w:p>
    <w:p xmlns:wp14="http://schemas.microsoft.com/office/word/2010/wordml" w:rsidRPr="007C3E58" w:rsidR="00000000" w:rsidP="007C3E58" w:rsidRDefault="004D5A03" w14:paraId="3F9BC48D" wp14:textId="77777777">
      <w:pPr>
        <w:pStyle w:val="ListParagraph"/>
        <w:numPr>
          <w:ilvl w:val="3"/>
          <w:numId w:val="38"/>
        </w:numPr>
        <w:rPr>
          <w:rFonts w:cstheme="minorHAnsi"/>
        </w:rPr>
      </w:pPr>
      <w:proofErr w:type="spellStart"/>
      <w:r w:rsidRPr="007C3E58">
        <w:rPr>
          <w:rFonts w:cstheme="minorHAnsi"/>
        </w:rPr>
        <w:lastRenderedPageBreak/>
        <w:t>Peri</w:t>
      </w:r>
      <w:proofErr w:type="spellEnd"/>
      <w:r w:rsidRPr="007C3E58">
        <w:rPr>
          <w:rFonts w:cstheme="minorHAnsi"/>
        </w:rPr>
        <w:t>-urethral injections</w:t>
      </w:r>
      <w:r w:rsidR="00BA11C8">
        <w:rPr>
          <w:rFonts w:cstheme="minorHAnsi"/>
        </w:rPr>
        <w:t xml:space="preserve"> (used in intrinsic sphincter deficiency )</w:t>
      </w:r>
    </w:p>
    <w:p xmlns:wp14="http://schemas.microsoft.com/office/word/2010/wordml" w:rsidRPr="007C3E58" w:rsidR="007C3E58" w:rsidP="007C3E58" w:rsidRDefault="007C3E58" w14:paraId="10C01600" wp14:textId="77777777">
      <w:pPr>
        <w:pStyle w:val="ListParagraph"/>
        <w:numPr>
          <w:ilvl w:val="1"/>
          <w:numId w:val="1"/>
        </w:numPr>
        <w:rPr>
          <w:rFonts w:cstheme="minorHAnsi"/>
        </w:rPr>
      </w:pPr>
      <w:r w:rsidRPr="007C3E58">
        <w:rPr>
          <w:rFonts w:cstheme="minorHAnsi"/>
        </w:rPr>
        <w:t>Urge incontinence</w:t>
      </w:r>
    </w:p>
    <w:p xmlns:wp14="http://schemas.microsoft.com/office/word/2010/wordml" w:rsidRPr="007C3E58" w:rsidR="00000000" w:rsidP="007C3E58" w:rsidRDefault="004D5A03" w14:paraId="35237A11" wp14:textId="77777777">
      <w:pPr>
        <w:pStyle w:val="ListParagraph"/>
        <w:numPr>
          <w:ilvl w:val="2"/>
          <w:numId w:val="1"/>
        </w:numPr>
        <w:rPr>
          <w:rFonts w:cstheme="minorHAnsi"/>
        </w:rPr>
      </w:pPr>
      <w:r w:rsidRPr="007C3E58">
        <w:rPr>
          <w:rFonts w:cstheme="minorHAnsi"/>
        </w:rPr>
        <w:t xml:space="preserve">Conservative measure: </w:t>
      </w:r>
    </w:p>
    <w:p xmlns:wp14="http://schemas.microsoft.com/office/word/2010/wordml" w:rsidRPr="007C3E58" w:rsidR="00000000" w:rsidP="007C3E58" w:rsidRDefault="004D5A03" w14:paraId="00C1C620" wp14:textId="77777777">
      <w:pPr>
        <w:pStyle w:val="ListParagraph"/>
        <w:numPr>
          <w:ilvl w:val="3"/>
          <w:numId w:val="45"/>
        </w:numPr>
        <w:rPr>
          <w:rFonts w:cstheme="minorHAnsi"/>
        </w:rPr>
      </w:pPr>
      <w:r w:rsidRPr="007C3E58">
        <w:rPr>
          <w:rFonts w:cstheme="minorHAnsi"/>
        </w:rPr>
        <w:t xml:space="preserve">Cut </w:t>
      </w:r>
      <w:r w:rsidRPr="007C3E58">
        <w:rPr>
          <w:rFonts w:cstheme="minorHAnsi"/>
        </w:rPr>
        <w:t xml:space="preserve">down volume of fluid consumed – should consume between 1 &amp; 1.5 liters a day </w:t>
      </w:r>
    </w:p>
    <w:p xmlns:wp14="http://schemas.microsoft.com/office/word/2010/wordml" w:rsidRPr="007C3E58" w:rsidR="00000000" w:rsidP="007C3E58" w:rsidRDefault="004D5A03" w14:paraId="7F9ABF14" wp14:textId="77777777">
      <w:pPr>
        <w:pStyle w:val="ListParagraph"/>
        <w:numPr>
          <w:ilvl w:val="3"/>
          <w:numId w:val="45"/>
        </w:numPr>
        <w:rPr>
          <w:rFonts w:cstheme="minorHAnsi"/>
        </w:rPr>
      </w:pPr>
      <w:r w:rsidRPr="007C3E58">
        <w:rPr>
          <w:rFonts w:cstheme="minorHAnsi"/>
        </w:rPr>
        <w:t xml:space="preserve">Avoid caffeine based drinks </w:t>
      </w:r>
    </w:p>
    <w:p xmlns:wp14="http://schemas.microsoft.com/office/word/2010/wordml" w:rsidRPr="007C3E58" w:rsidR="00000000" w:rsidP="007C3E58" w:rsidRDefault="004D5A03" w14:paraId="453A4DD8" wp14:textId="77777777">
      <w:pPr>
        <w:pStyle w:val="ListParagraph"/>
        <w:numPr>
          <w:ilvl w:val="3"/>
          <w:numId w:val="45"/>
        </w:numPr>
        <w:rPr>
          <w:rFonts w:cstheme="minorHAnsi"/>
        </w:rPr>
      </w:pPr>
      <w:r w:rsidRPr="007C3E58">
        <w:rPr>
          <w:rFonts w:cstheme="minorHAnsi"/>
        </w:rPr>
        <w:t>Bladder training: the patient is instructed to void on a timed schedule, starting with a relatively frequent interval</w:t>
      </w:r>
    </w:p>
    <w:p xmlns:wp14="http://schemas.microsoft.com/office/word/2010/wordml" w:rsidRPr="007C3E58" w:rsidR="00000000" w:rsidP="007C3E58" w:rsidRDefault="004D5A03" w14:paraId="6FE2827B" wp14:textId="77777777">
      <w:pPr>
        <w:pStyle w:val="ListParagraph"/>
        <w:numPr>
          <w:ilvl w:val="2"/>
          <w:numId w:val="1"/>
        </w:numPr>
        <w:rPr>
          <w:rFonts w:cstheme="minorHAnsi"/>
        </w:rPr>
      </w:pPr>
      <w:r w:rsidRPr="007C3E58">
        <w:rPr>
          <w:rFonts w:cstheme="minorHAnsi"/>
        </w:rPr>
        <w:t>Medications:</w:t>
      </w:r>
    </w:p>
    <w:p xmlns:wp14="http://schemas.microsoft.com/office/word/2010/wordml" w:rsidR="00000000" w:rsidP="007C3E58" w:rsidRDefault="004D5A03" w14:paraId="5FF70074" wp14:textId="77777777">
      <w:pPr>
        <w:pStyle w:val="ListParagraph"/>
        <w:numPr>
          <w:ilvl w:val="3"/>
          <w:numId w:val="46"/>
        </w:numPr>
        <w:rPr>
          <w:rFonts w:cstheme="minorHAnsi"/>
        </w:rPr>
      </w:pPr>
      <w:r w:rsidRPr="007C3E58">
        <w:rPr>
          <w:rFonts w:cstheme="minorHAnsi"/>
        </w:rPr>
        <w:t>Anti-</w:t>
      </w:r>
      <w:proofErr w:type="spellStart"/>
      <w:r w:rsidRPr="007C3E58">
        <w:rPr>
          <w:rFonts w:cstheme="minorHAnsi"/>
        </w:rPr>
        <w:t>muscarinic</w:t>
      </w:r>
      <w:proofErr w:type="spellEnd"/>
      <w:r w:rsidRPr="007C3E58">
        <w:rPr>
          <w:rFonts w:cstheme="minorHAnsi"/>
        </w:rPr>
        <w:t xml:space="preserve"> drugs (</w:t>
      </w:r>
      <w:proofErr w:type="spellStart"/>
      <w:r w:rsidRPr="007C3E58">
        <w:rPr>
          <w:rFonts w:cstheme="minorHAnsi"/>
        </w:rPr>
        <w:t>tolterodine</w:t>
      </w:r>
      <w:proofErr w:type="spellEnd"/>
      <w:r w:rsidRPr="007C3E58">
        <w:rPr>
          <w:rFonts w:cstheme="minorHAnsi"/>
        </w:rPr>
        <w:t xml:space="preserve"> and </w:t>
      </w:r>
      <w:proofErr w:type="spellStart"/>
      <w:r w:rsidRPr="007C3E58">
        <w:rPr>
          <w:rFonts w:cstheme="minorHAnsi"/>
        </w:rPr>
        <w:t>oxybutynin</w:t>
      </w:r>
      <w:proofErr w:type="spellEnd"/>
      <w:r w:rsidR="001A7886">
        <w:rPr>
          <w:rFonts w:cstheme="minorHAnsi"/>
        </w:rPr>
        <w:t xml:space="preserve"> these 2 have side effects &gt;&gt; dry mouth “most common</w:t>
      </w:r>
      <w:proofErr w:type="gramStart"/>
      <w:r w:rsidR="001A7886">
        <w:rPr>
          <w:rFonts w:cstheme="minorHAnsi"/>
        </w:rPr>
        <w:t>” ,</w:t>
      </w:r>
      <w:proofErr w:type="gramEnd"/>
      <w:r w:rsidR="001A7886">
        <w:rPr>
          <w:rFonts w:cstheme="minorHAnsi"/>
        </w:rPr>
        <w:t xml:space="preserve"> constipation , palpitations and blurred vision</w:t>
      </w:r>
      <w:r w:rsidRPr="007C3E58">
        <w:rPr>
          <w:rFonts w:cstheme="minorHAnsi"/>
        </w:rPr>
        <w:t>)</w:t>
      </w:r>
      <w:r w:rsidR="00D65EF7">
        <w:rPr>
          <w:rFonts w:cstheme="minorHAnsi"/>
        </w:rPr>
        <w:t>, after 4-6 weeks of treatment we should measure residual volume because these may cause urine retention .</w:t>
      </w:r>
    </w:p>
    <w:p xmlns:wp14="http://schemas.microsoft.com/office/word/2010/wordml" w:rsidRPr="007C3E58" w:rsidR="00D65EF7" w:rsidP="007C3E58" w:rsidRDefault="00D65EF7" w14:paraId="7EF2193C" wp14:textId="77777777">
      <w:pPr>
        <w:pStyle w:val="ListParagraph"/>
        <w:numPr>
          <w:ilvl w:val="3"/>
          <w:numId w:val="46"/>
        </w:numPr>
        <w:rPr>
          <w:rFonts w:cstheme="minorHAnsi"/>
        </w:rPr>
      </w:pPr>
      <w:r>
        <w:rPr>
          <w:rFonts w:cstheme="minorHAnsi"/>
        </w:rPr>
        <w:t xml:space="preserve">Beta3-agonist : </w:t>
      </w:r>
      <w:proofErr w:type="spellStart"/>
      <w:r>
        <w:rPr>
          <w:rFonts w:cstheme="minorHAnsi"/>
        </w:rPr>
        <w:t>mirabegron</w:t>
      </w:r>
      <w:proofErr w:type="spellEnd"/>
      <w:r>
        <w:rPr>
          <w:rFonts w:cstheme="minorHAnsi"/>
        </w:rPr>
        <w:t xml:space="preserve"> “expensive , less side effects , but same risk for urine retention”</w:t>
      </w:r>
    </w:p>
    <w:p xmlns:wp14="http://schemas.microsoft.com/office/word/2010/wordml" w:rsidRPr="007C3E58" w:rsidR="00000000" w:rsidP="007C3E58" w:rsidRDefault="004D5A03" w14:paraId="2951D8C2" wp14:textId="77777777">
      <w:pPr>
        <w:pStyle w:val="ListParagraph"/>
        <w:numPr>
          <w:ilvl w:val="3"/>
          <w:numId w:val="46"/>
        </w:numPr>
        <w:rPr>
          <w:rFonts w:cstheme="minorHAnsi"/>
        </w:rPr>
      </w:pPr>
      <w:r w:rsidRPr="007C3E58">
        <w:rPr>
          <w:rFonts w:cstheme="minorHAnsi"/>
        </w:rPr>
        <w:t xml:space="preserve">Estrogen </w:t>
      </w:r>
      <w:r w:rsidR="00085B7C">
        <w:rPr>
          <w:rFonts w:cstheme="minorHAnsi"/>
        </w:rPr>
        <w:t>(more useful in stress than urge )</w:t>
      </w:r>
    </w:p>
    <w:p xmlns:wp14="http://schemas.microsoft.com/office/word/2010/wordml" w:rsidRPr="007C3E58" w:rsidR="00000000" w:rsidP="007C3E58" w:rsidRDefault="004D5A03" w14:paraId="4A4CCAEC" wp14:textId="77777777">
      <w:pPr>
        <w:pStyle w:val="ListParagraph"/>
        <w:numPr>
          <w:ilvl w:val="2"/>
          <w:numId w:val="1"/>
        </w:numPr>
        <w:rPr>
          <w:rFonts w:cstheme="minorHAnsi"/>
        </w:rPr>
      </w:pPr>
      <w:r w:rsidRPr="007C3E58">
        <w:rPr>
          <w:rFonts w:cstheme="minorHAnsi"/>
        </w:rPr>
        <w:t>Intra-</w:t>
      </w:r>
      <w:proofErr w:type="spellStart"/>
      <w:r w:rsidRPr="007C3E58">
        <w:rPr>
          <w:rFonts w:cstheme="minorHAnsi"/>
        </w:rPr>
        <w:t>vesical</w:t>
      </w:r>
      <w:proofErr w:type="spellEnd"/>
      <w:r w:rsidRPr="007C3E58">
        <w:rPr>
          <w:rFonts w:cstheme="minorHAnsi"/>
        </w:rPr>
        <w:t xml:space="preserve"> therapy ( </w:t>
      </w:r>
      <w:proofErr w:type="spellStart"/>
      <w:r w:rsidRPr="007C3E58">
        <w:rPr>
          <w:rFonts w:cstheme="minorHAnsi"/>
        </w:rPr>
        <w:t>Botulinum</w:t>
      </w:r>
      <w:proofErr w:type="spellEnd"/>
      <w:r w:rsidRPr="007C3E58">
        <w:rPr>
          <w:rFonts w:cstheme="minorHAnsi"/>
        </w:rPr>
        <w:t xml:space="preserve"> toxin )</w:t>
      </w:r>
    </w:p>
    <w:p xmlns:wp14="http://schemas.microsoft.com/office/word/2010/wordml" w:rsidRPr="007C3E58" w:rsidR="007C3E58" w:rsidP="007C3E58" w:rsidRDefault="007C3E58" w14:paraId="7A7FF8CF" wp14:textId="77777777">
      <w:pPr>
        <w:pStyle w:val="ListParagraph"/>
        <w:numPr>
          <w:ilvl w:val="2"/>
          <w:numId w:val="1"/>
        </w:numPr>
        <w:rPr>
          <w:rFonts w:cstheme="minorHAnsi"/>
        </w:rPr>
      </w:pPr>
      <w:r w:rsidRPr="007C3E58">
        <w:rPr>
          <w:rFonts w:cstheme="minorHAnsi"/>
        </w:rPr>
        <w:t xml:space="preserve">Sacral nerve root </w:t>
      </w:r>
      <w:proofErr w:type="spellStart"/>
      <w:r w:rsidRPr="007C3E58">
        <w:rPr>
          <w:rFonts w:cstheme="minorHAnsi"/>
        </w:rPr>
        <w:t>neuromodulation</w:t>
      </w:r>
      <w:proofErr w:type="spellEnd"/>
      <w:r w:rsidRPr="007C3E58">
        <w:rPr>
          <w:rFonts w:cstheme="minorHAnsi"/>
        </w:rPr>
        <w:t xml:space="preserve"> </w:t>
      </w:r>
    </w:p>
    <w:p xmlns:wp14="http://schemas.microsoft.com/office/word/2010/wordml" w:rsidRPr="007C3E58" w:rsidR="00000000" w:rsidP="007C3E58" w:rsidRDefault="004D5A03" w14:paraId="50F51D6E" wp14:textId="77777777">
      <w:pPr>
        <w:pStyle w:val="ListParagraph"/>
        <w:numPr>
          <w:ilvl w:val="2"/>
          <w:numId w:val="1"/>
        </w:numPr>
        <w:rPr>
          <w:rFonts w:cstheme="minorHAnsi"/>
        </w:rPr>
      </w:pPr>
      <w:r w:rsidRPr="007C3E58">
        <w:rPr>
          <w:rFonts w:cstheme="minorHAnsi"/>
        </w:rPr>
        <w:t>Surgery (</w:t>
      </w:r>
      <w:proofErr w:type="spellStart"/>
      <w:r w:rsidRPr="007C3E58">
        <w:rPr>
          <w:rFonts w:cstheme="minorHAnsi"/>
        </w:rPr>
        <w:t>cystoplasty</w:t>
      </w:r>
      <w:proofErr w:type="spellEnd"/>
      <w:r w:rsidRPr="007C3E58">
        <w:rPr>
          <w:rFonts w:cstheme="minorHAnsi"/>
        </w:rPr>
        <w:t xml:space="preserve">, urinary diversion) in refractory cases </w:t>
      </w:r>
    </w:p>
    <w:p xmlns:wp14="http://schemas.microsoft.com/office/word/2010/wordml" w:rsidRPr="007C3E58" w:rsidR="007C3E58" w:rsidP="007C3E58" w:rsidRDefault="007C3E58" w14:paraId="3470CB94" wp14:textId="77777777">
      <w:pPr>
        <w:pStyle w:val="ListParagraph"/>
        <w:numPr>
          <w:ilvl w:val="1"/>
          <w:numId w:val="1"/>
        </w:numPr>
        <w:rPr>
          <w:rFonts w:cstheme="minorHAnsi"/>
        </w:rPr>
      </w:pPr>
      <w:r w:rsidRPr="007C3E58">
        <w:rPr>
          <w:rFonts w:cstheme="minorHAnsi"/>
        </w:rPr>
        <w:t xml:space="preserve">Overflow incontinence: </w:t>
      </w:r>
    </w:p>
    <w:p xmlns:wp14="http://schemas.microsoft.com/office/word/2010/wordml" w:rsidRPr="007C3E58" w:rsidR="00000000" w:rsidP="007C3E58" w:rsidRDefault="004D5A03" w14:paraId="7E110314" wp14:textId="77777777">
      <w:pPr>
        <w:pStyle w:val="ListParagraph"/>
        <w:numPr>
          <w:ilvl w:val="2"/>
          <w:numId w:val="1"/>
        </w:numPr>
        <w:rPr>
          <w:rFonts w:cstheme="minorHAnsi"/>
        </w:rPr>
      </w:pPr>
      <w:r w:rsidRPr="007C3E58">
        <w:rPr>
          <w:rFonts w:cstheme="minorHAnsi"/>
        </w:rPr>
        <w:t>Medical therapy to enhance bladder emp</w:t>
      </w:r>
      <w:r w:rsidRPr="007C3E58">
        <w:rPr>
          <w:rFonts w:cstheme="minorHAnsi"/>
        </w:rPr>
        <w:t xml:space="preserve">tying provided there is no obstruction </w:t>
      </w:r>
      <w:r w:rsidR="00085B7C">
        <w:rPr>
          <w:rFonts w:cstheme="minorHAnsi"/>
        </w:rPr>
        <w:t>(</w:t>
      </w:r>
      <w:proofErr w:type="spellStart"/>
      <w:r w:rsidR="00085B7C">
        <w:rPr>
          <w:rFonts w:cstheme="minorHAnsi"/>
        </w:rPr>
        <w:t>neostigmine</w:t>
      </w:r>
      <w:proofErr w:type="spellEnd"/>
      <w:r w:rsidR="00085B7C">
        <w:rPr>
          <w:rFonts w:cstheme="minorHAnsi"/>
        </w:rPr>
        <w:t xml:space="preserve"> or non-selective alpha-blocker &gt;&gt; </w:t>
      </w:r>
      <w:proofErr w:type="spellStart"/>
      <w:r w:rsidR="00085B7C">
        <w:rPr>
          <w:rFonts w:cstheme="minorHAnsi"/>
        </w:rPr>
        <w:t>phenoxybenzamine</w:t>
      </w:r>
      <w:proofErr w:type="spellEnd"/>
      <w:r w:rsidR="00085B7C">
        <w:rPr>
          <w:rFonts w:cstheme="minorHAnsi"/>
        </w:rPr>
        <w:t xml:space="preserve"> )</w:t>
      </w:r>
    </w:p>
    <w:p xmlns:wp14="http://schemas.microsoft.com/office/word/2010/wordml" w:rsidRPr="007C3E58" w:rsidR="00000000" w:rsidP="007C3E58" w:rsidRDefault="004D5A03" w14:paraId="59B5073F" wp14:textId="77777777">
      <w:pPr>
        <w:pStyle w:val="ListParagraph"/>
        <w:numPr>
          <w:ilvl w:val="2"/>
          <w:numId w:val="1"/>
        </w:numPr>
        <w:rPr>
          <w:rFonts w:cstheme="minorHAnsi"/>
        </w:rPr>
      </w:pPr>
      <w:r w:rsidRPr="007C3E58">
        <w:rPr>
          <w:rFonts w:cstheme="minorHAnsi"/>
        </w:rPr>
        <w:t xml:space="preserve">Treatment of the underlying cause of obstruction e.g. </w:t>
      </w:r>
      <w:proofErr w:type="spellStart"/>
      <w:r w:rsidRPr="007C3E58">
        <w:rPr>
          <w:rFonts w:cstheme="minorHAnsi"/>
        </w:rPr>
        <w:t>myomectomy</w:t>
      </w:r>
      <w:proofErr w:type="spellEnd"/>
      <w:r w:rsidRPr="007C3E58">
        <w:rPr>
          <w:rFonts w:cstheme="minorHAnsi"/>
        </w:rPr>
        <w:t xml:space="preserve"> or hysterectomy in the case of fibroid, removal of the urethral stricture …etc.</w:t>
      </w:r>
    </w:p>
    <w:p xmlns:wp14="http://schemas.microsoft.com/office/word/2010/wordml" w:rsidRPr="007C3E58" w:rsidR="00000000" w:rsidP="007C3E58" w:rsidRDefault="004D5A03" w14:paraId="26DC79AC" wp14:textId="77777777">
      <w:pPr>
        <w:pStyle w:val="ListParagraph"/>
        <w:numPr>
          <w:ilvl w:val="2"/>
          <w:numId w:val="1"/>
        </w:numPr>
        <w:rPr>
          <w:rFonts w:cstheme="minorHAnsi"/>
        </w:rPr>
      </w:pPr>
      <w:r w:rsidRPr="007C3E58">
        <w:rPr>
          <w:rFonts w:cstheme="minorHAnsi"/>
        </w:rPr>
        <w:t xml:space="preserve">Intermittent self catheterization </w:t>
      </w:r>
      <w:r w:rsidR="00085B7C">
        <w:rPr>
          <w:rFonts w:cstheme="minorHAnsi"/>
        </w:rPr>
        <w:t>(every 3-4 hours)</w:t>
      </w:r>
    </w:p>
    <w:p xmlns:wp14="http://schemas.microsoft.com/office/word/2010/wordml" w:rsidR="00A8729E" w:rsidP="003B0BFE" w:rsidRDefault="003B0BFE" w14:paraId="24158567" wp14:textId="77777777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Urine retention can occur during </w:t>
      </w:r>
      <w:proofErr w:type="spellStart"/>
      <w:r>
        <w:rPr>
          <w:rFonts w:cstheme="minorHAnsi"/>
        </w:rPr>
        <w:t>labou</w:t>
      </w:r>
      <w:r w:rsidR="00181EC5">
        <w:rPr>
          <w:rFonts w:cstheme="minorHAnsi"/>
        </w:rPr>
        <w:t>r</w:t>
      </w:r>
      <w:proofErr w:type="spellEnd"/>
      <w:r>
        <w:rPr>
          <w:rFonts w:cstheme="minorHAnsi"/>
        </w:rPr>
        <w:t xml:space="preserve"> if pat</w:t>
      </w:r>
      <w:r w:rsidR="00181EC5">
        <w:rPr>
          <w:rFonts w:cstheme="minorHAnsi"/>
        </w:rPr>
        <w:t>i</w:t>
      </w:r>
      <w:r>
        <w:rPr>
          <w:rFonts w:cstheme="minorHAnsi"/>
        </w:rPr>
        <w:t xml:space="preserve">ent took epidural analgesia (because epidural is given at level of L3-L4 , and this will block parasympathetic and lead to retention , so we must put catheter or do </w:t>
      </w:r>
      <w:r w:rsidRPr="007C3E58">
        <w:rPr>
          <w:rFonts w:cstheme="minorHAnsi"/>
        </w:rPr>
        <w:t>Intermittent catheterization</w:t>
      </w:r>
      <w:r>
        <w:rPr>
          <w:rFonts w:cstheme="minorHAnsi"/>
        </w:rPr>
        <w:t>)</w:t>
      </w:r>
    </w:p>
    <w:p xmlns:wp14="http://schemas.microsoft.com/office/word/2010/wordml" w:rsidR="00CD7F64" w:rsidP="003B0BFE" w:rsidRDefault="00CD7F64" w14:paraId="049F31CB" wp14:textId="77777777">
      <w:pPr>
        <w:pStyle w:val="ListParagraph"/>
        <w:ind w:left="360"/>
        <w:rPr>
          <w:rFonts w:cstheme="minorHAnsi"/>
        </w:rPr>
      </w:pPr>
    </w:p>
    <w:p xmlns:wp14="http://schemas.microsoft.com/office/word/2010/wordml" w:rsidR="003B0BFE" w:rsidP="003B0BFE" w:rsidRDefault="003B0BFE" w14:paraId="53128261" wp14:textId="77777777">
      <w:pPr>
        <w:pStyle w:val="ListParagraph"/>
        <w:ind w:left="360"/>
        <w:rPr>
          <w:rFonts w:cstheme="minorHAnsi"/>
        </w:rPr>
      </w:pPr>
    </w:p>
    <w:p xmlns:wp14="http://schemas.microsoft.com/office/word/2010/wordml" w:rsidR="003B0BFE" w:rsidP="003B0BFE" w:rsidRDefault="003B0BFE" w14:paraId="62486C05" wp14:textId="77777777">
      <w:pPr>
        <w:pStyle w:val="ListParagraph"/>
        <w:ind w:left="360"/>
        <w:rPr>
          <w:rFonts w:cstheme="minorHAnsi"/>
        </w:rPr>
      </w:pPr>
    </w:p>
    <w:p xmlns:wp14="http://schemas.microsoft.com/office/word/2010/wordml" w:rsidR="003B0BFE" w:rsidP="003B0BFE" w:rsidRDefault="003B0BFE" w14:paraId="46F44BF5" wp14:textId="77777777">
      <w:pPr>
        <w:pStyle w:val="ListParagraph"/>
        <w:ind w:left="360"/>
        <w:rPr>
          <w:rFonts w:cstheme="minorHAnsi"/>
        </w:rPr>
      </w:pPr>
      <w:r>
        <w:rPr>
          <w:rFonts w:cstheme="minorHAnsi"/>
        </w:rPr>
        <w:t xml:space="preserve">Done </w:t>
      </w:r>
      <w:proofErr w:type="gramStart"/>
      <w:r>
        <w:rPr>
          <w:rFonts w:cstheme="minorHAnsi"/>
        </w:rPr>
        <w:t>by :</w:t>
      </w:r>
      <w:proofErr w:type="gram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Noor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Daher</w:t>
      </w:r>
      <w:proofErr w:type="spellEnd"/>
      <w:r>
        <w:rPr>
          <w:rFonts w:cstheme="minorHAnsi"/>
        </w:rPr>
        <w:t xml:space="preserve"> Al-</w:t>
      </w:r>
      <w:proofErr w:type="spellStart"/>
      <w:r>
        <w:rPr>
          <w:rFonts w:cstheme="minorHAnsi"/>
        </w:rPr>
        <w:t>hijjaj</w:t>
      </w:r>
      <w:proofErr w:type="spellEnd"/>
      <w:r>
        <w:rPr>
          <w:rFonts w:cstheme="minorHAnsi"/>
        </w:rPr>
        <w:t xml:space="preserve"> </w:t>
      </w:r>
      <w:r w:rsidRPr="003B0BFE">
        <w:rPr>
          <w:rFonts w:cstheme="minorHAnsi"/>
        </w:rPr>
        <w:sym w:font="Wingdings" w:char="F04A"/>
      </w:r>
      <w:r>
        <w:rPr>
          <w:rFonts w:cstheme="minorHAnsi"/>
        </w:rPr>
        <w:t xml:space="preserve"> </w:t>
      </w:r>
    </w:p>
    <w:p xmlns:wp14="http://schemas.microsoft.com/office/word/2010/wordml" w:rsidRPr="003B0BFE" w:rsidR="003B0BFE" w:rsidP="003B0BFE" w:rsidRDefault="003B0BFE" w14:paraId="5BD2446C" wp14:textId="77777777">
      <w:pPr>
        <w:pStyle w:val="ListParagraph"/>
        <w:ind w:left="360"/>
        <w:rPr>
          <w:rFonts w:cstheme="minorHAnsi"/>
        </w:rPr>
      </w:pPr>
      <w:r>
        <w:rPr>
          <w:rFonts w:cstheme="minorHAnsi"/>
        </w:rPr>
        <w:t xml:space="preserve">Check pictures in the slide </w:t>
      </w:r>
    </w:p>
    <w:sectPr w:rsidRPr="003B0BFE" w:rsidR="003B0BFE" w:rsidSect="003278C8">
      <w:pgSz w:w="12240" w:h="15840" w:orient="portrait"/>
      <w:pgMar w:top="720" w:right="720" w:bottom="720" w:left="720" w:header="720" w:footer="720" w:gutter="0"/>
      <w:pgBorders w:offsetFrom="page">
        <w:top w:val="thinThickSmallGap" w:color="auto" w:sz="24" w:space="24"/>
        <w:left w:val="thinThickSmallGap" w:color="auto" w:sz="24" w:space="24"/>
        <w:bottom w:val="thickThinSmallGap" w:color="auto" w:sz="24" w:space="24"/>
        <w:right w:val="thickThinSmallGap" w:color="auto" w:sz="24" w:space="24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349"/>
    <w:multiLevelType w:val="hybridMultilevel"/>
    <w:tmpl w:val="61649416"/>
    <w:lvl w:ilvl="0" w:tplc="BAB8B4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D674CA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27520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341A1A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03449D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60620D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065E96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7E5878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BD7A82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">
    <w:nsid w:val="0289731A"/>
    <w:multiLevelType w:val="hybridMultilevel"/>
    <w:tmpl w:val="095C8A2A"/>
    <w:lvl w:ilvl="0" w:tplc="F962D9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00643F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A09614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C2C0C9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EBE2DA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C8DC36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04E07A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F15012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29D665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">
    <w:nsid w:val="02D9702B"/>
    <w:multiLevelType w:val="hybridMultilevel"/>
    <w:tmpl w:val="E1B46FD2"/>
    <w:lvl w:ilvl="0" w:tplc="3D1834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0C5442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40F0C0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ECEA5A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A8149E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49662F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A738A6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1310AB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D7C07C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3">
    <w:nsid w:val="04B40BD8"/>
    <w:multiLevelType w:val="hybridMultilevel"/>
    <w:tmpl w:val="41B87F56"/>
    <w:lvl w:ilvl="0" w:tplc="71203A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3EDABC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E3D85C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AE5C71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EFE6F5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3E106E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3ED847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7A94E2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43BAA9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4">
    <w:nsid w:val="04C94516"/>
    <w:multiLevelType w:val="hybridMultilevel"/>
    <w:tmpl w:val="3AC29D36"/>
    <w:lvl w:ilvl="0" w:tplc="B0E8294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4002EF8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A2C6178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1D70B08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D904EE7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68B427C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B2A932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94FCF88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21727FF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>
    <w:nsid w:val="056C279B"/>
    <w:multiLevelType w:val="hybridMultilevel"/>
    <w:tmpl w:val="4E66EE2C"/>
    <w:lvl w:ilvl="0" w:tplc="ABEC30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961666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AACE17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AA0651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8C66CF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943C57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5FEC33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A4CEEB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21A870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6">
    <w:nsid w:val="06D12E9F"/>
    <w:multiLevelType w:val="hybridMultilevel"/>
    <w:tmpl w:val="AC76B60A"/>
    <w:lvl w:ilvl="0" w:tplc="475E6F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B62E7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3646A5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ECE49E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484AC1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AFFCD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A4585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529223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A66E48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7">
    <w:nsid w:val="07B2648F"/>
    <w:multiLevelType w:val="hybridMultilevel"/>
    <w:tmpl w:val="021C5D46"/>
    <w:lvl w:ilvl="0" w:tplc="AA782C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BE868D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1B68E6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A44EF0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1B6089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A3FC80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0EB8EE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1032C7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32D8F0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8">
    <w:nsid w:val="0CAF3B61"/>
    <w:multiLevelType w:val="hybridMultilevel"/>
    <w:tmpl w:val="721E453C"/>
    <w:lvl w:ilvl="0" w:tplc="9000CB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73A61F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ECA2BE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2514D7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208AC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8BBE91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645EEB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FE8E2D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3214AF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9">
    <w:nsid w:val="13B251B4"/>
    <w:multiLevelType w:val="hybridMultilevel"/>
    <w:tmpl w:val="4C9C7CBE"/>
    <w:lvl w:ilvl="0" w:tplc="0FFA44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D90C64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A648BE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F4B211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068EC6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7CA8B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ED3A86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D34A4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603E95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0">
    <w:nsid w:val="162C3E4D"/>
    <w:multiLevelType w:val="hybridMultilevel"/>
    <w:tmpl w:val="921CB7D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170" w:hanging="360"/>
      </w:pPr>
      <w:rPr>
        <w:rFonts w:hint="default" w:ascii="Wingdings" w:hAnsi="Wingdings"/>
      </w:rPr>
    </w:lvl>
    <w:lvl w:ilvl="3" w:tplc="0409000D">
      <w:start w:val="1"/>
      <w:numFmt w:val="bullet"/>
      <w:lvlText w:val=""/>
      <w:lvlJc w:val="left"/>
      <w:pPr>
        <w:ind w:left="1530" w:hanging="360"/>
      </w:pPr>
      <w:rPr>
        <w:rFonts w:hint="default" w:ascii="Wingdings" w:hAnsi="Wingdings"/>
      </w:rPr>
    </w:lvl>
    <w:lvl w:ilvl="4" w:tplc="04090005">
      <w:start w:val="1"/>
      <w:numFmt w:val="bullet"/>
      <w:lvlText w:val=""/>
      <w:lvlJc w:val="left"/>
      <w:pPr>
        <w:ind w:left="1890" w:hanging="360"/>
      </w:pPr>
      <w:rPr>
        <w:rFonts w:hint="default" w:ascii="Wingdings" w:hAnsi="Wingdings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>
    <w:nsid w:val="174D0860"/>
    <w:multiLevelType w:val="hybridMultilevel"/>
    <w:tmpl w:val="D398F1D8"/>
    <w:lvl w:ilvl="0" w:tplc="AA5040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3768FD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3EEE95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831C3A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BAE0AB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327068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281059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6F0221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C3FC30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2">
    <w:nsid w:val="1CEB2581"/>
    <w:multiLevelType w:val="hybridMultilevel"/>
    <w:tmpl w:val="E9F4CBCA"/>
    <w:lvl w:ilvl="0" w:tplc="867264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2230F2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177EAA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ECFAB7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F620E1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6A48C7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2F509C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5058A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DBCEF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3">
    <w:nsid w:val="1EEC6AED"/>
    <w:multiLevelType w:val="hybridMultilevel"/>
    <w:tmpl w:val="8604BC8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1F6815E8"/>
    <w:multiLevelType w:val="hybridMultilevel"/>
    <w:tmpl w:val="2E56E0D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170" w:hanging="360"/>
      </w:pPr>
      <w:rPr>
        <w:rFonts w:hint="default" w:ascii="Wingdings" w:hAnsi="Wingdings"/>
      </w:rPr>
    </w:lvl>
    <w:lvl w:ilvl="3" w:tplc="0409000F">
      <w:start w:val="1"/>
      <w:numFmt w:val="decimal"/>
      <w:lvlText w:val="%4."/>
      <w:lvlJc w:val="left"/>
      <w:pPr>
        <w:ind w:left="153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>
    <w:nsid w:val="226B2406"/>
    <w:multiLevelType w:val="hybridMultilevel"/>
    <w:tmpl w:val="6A9C6A34"/>
    <w:lvl w:ilvl="0" w:tplc="AA002C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B75261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91D8AB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E47E61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309AEB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E996B1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E9C6E6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B2AE36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631C99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6">
    <w:nsid w:val="239A0D1D"/>
    <w:multiLevelType w:val="hybridMultilevel"/>
    <w:tmpl w:val="8CFE5876"/>
    <w:lvl w:ilvl="0" w:tplc="F94A1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C67E5E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0914C8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C6A677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1250EF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9E9EB5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B6F211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9230AC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98C65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7">
    <w:nsid w:val="2E522A54"/>
    <w:multiLevelType w:val="hybridMultilevel"/>
    <w:tmpl w:val="23BADA58"/>
    <w:lvl w:ilvl="0" w:tplc="13A044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8C0E6B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FA9A72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9230D4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DEA4F5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74DED1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AF1689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DF9601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D76CFF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8">
    <w:nsid w:val="2E76182F"/>
    <w:multiLevelType w:val="hybridMultilevel"/>
    <w:tmpl w:val="F95A8FC6"/>
    <w:lvl w:ilvl="0" w:tplc="1944A6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B726A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5DCA62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9F342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3AFE90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1CEA96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5198AD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9FA068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203AD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9">
    <w:nsid w:val="2F452FE1"/>
    <w:multiLevelType w:val="hybridMultilevel"/>
    <w:tmpl w:val="05D87EFE"/>
    <w:lvl w:ilvl="0" w:tplc="418849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D3A4D8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579464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99749F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095EA4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CF64DD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0A363B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A85671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434E7C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0">
    <w:nsid w:val="3B9F144D"/>
    <w:multiLevelType w:val="hybridMultilevel"/>
    <w:tmpl w:val="11BEF0E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170" w:hanging="360"/>
      </w:pPr>
      <w:rPr>
        <w:rFonts w:hint="default" w:ascii="Wingdings" w:hAnsi="Wingdings"/>
      </w:rPr>
    </w:lvl>
    <w:lvl w:ilvl="3" w:tplc="0409000D">
      <w:start w:val="1"/>
      <w:numFmt w:val="bullet"/>
      <w:lvlText w:val=""/>
      <w:lvlJc w:val="left"/>
      <w:pPr>
        <w:ind w:left="1530" w:hanging="360"/>
      </w:pPr>
      <w:rPr>
        <w:rFonts w:hint="default" w:ascii="Wingdings" w:hAnsi="Wingdings"/>
      </w:rPr>
    </w:lvl>
    <w:lvl w:ilvl="4" w:tplc="04090005">
      <w:start w:val="1"/>
      <w:numFmt w:val="bullet"/>
      <w:lvlText w:val=""/>
      <w:lvlJc w:val="left"/>
      <w:pPr>
        <w:ind w:left="1890" w:hanging="360"/>
      </w:pPr>
      <w:rPr>
        <w:rFonts w:hint="default" w:ascii="Wingdings" w:hAnsi="Wingdings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>
    <w:nsid w:val="3BCE0C58"/>
    <w:multiLevelType w:val="hybridMultilevel"/>
    <w:tmpl w:val="8D149B42"/>
    <w:lvl w:ilvl="0" w:tplc="D624D32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EFBEDD2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E54E6BC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281AD75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5262F7B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CD20D94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3228AEA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101444B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EC10B91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>
    <w:nsid w:val="3CEF66C8"/>
    <w:multiLevelType w:val="hybridMultilevel"/>
    <w:tmpl w:val="A766890A"/>
    <w:lvl w:ilvl="0" w:tplc="C2DE4D2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48369ED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3C063F5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7D3E158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92E8466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444CA36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5DA8791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ED64C03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C41CE50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3">
    <w:nsid w:val="3DB6210E"/>
    <w:multiLevelType w:val="hybridMultilevel"/>
    <w:tmpl w:val="781AE4A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170" w:hanging="360"/>
      </w:pPr>
      <w:rPr>
        <w:rFonts w:hint="default" w:ascii="Wingdings" w:hAnsi="Wingdings"/>
      </w:rPr>
    </w:lvl>
    <w:lvl w:ilvl="3" w:tplc="0409000D">
      <w:start w:val="1"/>
      <w:numFmt w:val="bullet"/>
      <w:lvlText w:val=""/>
      <w:lvlJc w:val="left"/>
      <w:pPr>
        <w:ind w:left="1530" w:hanging="360"/>
      </w:pPr>
      <w:rPr>
        <w:rFonts w:hint="default" w:ascii="Wingdings" w:hAnsi="Wingdings"/>
      </w:rPr>
    </w:lvl>
    <w:lvl w:ilvl="4" w:tplc="04090005">
      <w:start w:val="1"/>
      <w:numFmt w:val="bullet"/>
      <w:lvlText w:val=""/>
      <w:lvlJc w:val="left"/>
      <w:pPr>
        <w:ind w:left="1890" w:hanging="360"/>
      </w:pPr>
      <w:rPr>
        <w:rFonts w:hint="default" w:ascii="Wingdings" w:hAnsi="Wingdings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>
    <w:nsid w:val="3DD12FE9"/>
    <w:multiLevelType w:val="hybridMultilevel"/>
    <w:tmpl w:val="79AC3318"/>
    <w:lvl w:ilvl="0" w:tplc="8446D5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C26431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504020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08A2A6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65BA07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74AEB2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9B0204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F1A049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E36C60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5">
    <w:nsid w:val="3FA2679A"/>
    <w:multiLevelType w:val="hybridMultilevel"/>
    <w:tmpl w:val="9AB813F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170" w:hanging="360"/>
      </w:pPr>
      <w:rPr>
        <w:rFonts w:hint="default" w:ascii="Wingdings" w:hAnsi="Wingdings"/>
      </w:rPr>
    </w:lvl>
    <w:lvl w:ilvl="3" w:tplc="0409000B">
      <w:start w:val="1"/>
      <w:numFmt w:val="bullet"/>
      <w:lvlText w:val=""/>
      <w:lvlJc w:val="left"/>
      <w:pPr>
        <w:ind w:left="1530" w:hanging="360"/>
      </w:pPr>
      <w:rPr>
        <w:rFonts w:hint="default" w:ascii="Wingdings" w:hAnsi="Wingdings"/>
      </w:rPr>
    </w:lvl>
    <w:lvl w:ilvl="4" w:tplc="04090005">
      <w:start w:val="1"/>
      <w:numFmt w:val="bullet"/>
      <w:lvlText w:val=""/>
      <w:lvlJc w:val="left"/>
      <w:pPr>
        <w:ind w:left="1890" w:hanging="360"/>
      </w:pPr>
      <w:rPr>
        <w:rFonts w:hint="default" w:ascii="Wingdings" w:hAnsi="Wingdings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>
    <w:nsid w:val="3FEB4A3C"/>
    <w:multiLevelType w:val="hybridMultilevel"/>
    <w:tmpl w:val="3C90DCA6"/>
    <w:lvl w:ilvl="0" w:tplc="5AF6F9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2A7AD7E2">
      <w:start w:val="50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95F43F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64AC8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6FAA5B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4C7EF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7E447D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3E0A62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A2FE64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7">
    <w:nsid w:val="40942BA7"/>
    <w:multiLevelType w:val="hybridMultilevel"/>
    <w:tmpl w:val="B262C63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170" w:hanging="360"/>
      </w:pPr>
      <w:rPr>
        <w:rFonts w:hint="default" w:ascii="Wingdings" w:hAnsi="Wingdings"/>
      </w:rPr>
    </w:lvl>
    <w:lvl w:ilvl="3" w:tplc="0409000D">
      <w:start w:val="1"/>
      <w:numFmt w:val="bullet"/>
      <w:lvlText w:val=""/>
      <w:lvlJc w:val="left"/>
      <w:pPr>
        <w:ind w:left="1530" w:hanging="360"/>
      </w:pPr>
      <w:rPr>
        <w:rFonts w:hint="default" w:ascii="Wingdings" w:hAnsi="Wingdings"/>
      </w:rPr>
    </w:lvl>
    <w:lvl w:ilvl="4" w:tplc="04090005">
      <w:start w:val="1"/>
      <w:numFmt w:val="bullet"/>
      <w:lvlText w:val=""/>
      <w:lvlJc w:val="left"/>
      <w:pPr>
        <w:ind w:left="1890" w:hanging="360"/>
      </w:pPr>
      <w:rPr>
        <w:rFonts w:hint="default" w:ascii="Wingdings" w:hAnsi="Wingdings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>
    <w:nsid w:val="450348C9"/>
    <w:multiLevelType w:val="hybridMultilevel"/>
    <w:tmpl w:val="0D72217E"/>
    <w:lvl w:ilvl="0" w:tplc="53EE2C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8F2880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337467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D7E282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6C30FB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4342BB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DC984D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63866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38BA84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9">
    <w:nsid w:val="45994212"/>
    <w:multiLevelType w:val="hybridMultilevel"/>
    <w:tmpl w:val="ED60078A"/>
    <w:lvl w:ilvl="0" w:tplc="9E3866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33CA4D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2E7EEB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2FBA3F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C27C94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2FE4C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497473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4A446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019407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30">
    <w:nsid w:val="474031B0"/>
    <w:multiLevelType w:val="hybridMultilevel"/>
    <w:tmpl w:val="BFB2BD2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F">
      <w:start w:val="1"/>
      <w:numFmt w:val="decimal"/>
      <w:lvlText w:val="%2."/>
      <w:lvlJc w:val="left"/>
      <w:pPr>
        <w:ind w:left="81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17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530" w:hanging="360"/>
      </w:pPr>
      <w:rPr>
        <w:rFonts w:hint="default" w:ascii="Symbol" w:hAnsi="Symbol"/>
      </w:rPr>
    </w:lvl>
    <w:lvl w:ilvl="4" w:tplc="04090005">
      <w:start w:val="1"/>
      <w:numFmt w:val="bullet"/>
      <w:lvlText w:val=""/>
      <w:lvlJc w:val="left"/>
      <w:pPr>
        <w:ind w:left="1890" w:hanging="360"/>
      </w:pPr>
      <w:rPr>
        <w:rFonts w:hint="default" w:ascii="Wingdings" w:hAnsi="Wingdings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1">
    <w:nsid w:val="4B8746B3"/>
    <w:multiLevelType w:val="hybridMultilevel"/>
    <w:tmpl w:val="E8B865C8"/>
    <w:lvl w:ilvl="0" w:tplc="09601E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647C5F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7D5E1B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308A83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2700A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B5D8C1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BAD40A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ACF264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499A0E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32">
    <w:nsid w:val="550D15BE"/>
    <w:multiLevelType w:val="hybridMultilevel"/>
    <w:tmpl w:val="9476096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170" w:hanging="360"/>
      </w:pPr>
      <w:rPr>
        <w:rFonts w:hint="default" w:ascii="Wingdings" w:hAnsi="Wingdings"/>
      </w:rPr>
    </w:lvl>
    <w:lvl w:ilvl="3" w:tplc="04090009">
      <w:start w:val="1"/>
      <w:numFmt w:val="bullet"/>
      <w:lvlText w:val=""/>
      <w:lvlJc w:val="left"/>
      <w:pPr>
        <w:ind w:left="1530" w:hanging="360"/>
      </w:pPr>
      <w:rPr>
        <w:rFonts w:hint="default" w:ascii="Wingdings" w:hAnsi="Wingdings"/>
      </w:rPr>
    </w:lvl>
    <w:lvl w:ilvl="4" w:tplc="04090005">
      <w:start w:val="1"/>
      <w:numFmt w:val="bullet"/>
      <w:lvlText w:val=""/>
      <w:lvlJc w:val="left"/>
      <w:pPr>
        <w:ind w:left="1890" w:hanging="360"/>
      </w:pPr>
      <w:rPr>
        <w:rFonts w:hint="default" w:ascii="Wingdings" w:hAnsi="Wingdings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3">
    <w:nsid w:val="551F403B"/>
    <w:multiLevelType w:val="hybridMultilevel"/>
    <w:tmpl w:val="B22A8B20"/>
    <w:lvl w:ilvl="0" w:tplc="B27E3D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DFE4F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C80E48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A936EC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5C0C9D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19402B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E894FA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ACD87F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915625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4">
    <w:nsid w:val="5E13596C"/>
    <w:multiLevelType w:val="hybridMultilevel"/>
    <w:tmpl w:val="B3EE212A"/>
    <w:lvl w:ilvl="0" w:tplc="BAFE23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4446BD4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BACEEEA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6F9C3E2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DCCC311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2DC89F0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51160E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506C8DF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DEAC1E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35">
    <w:nsid w:val="5FB02C52"/>
    <w:multiLevelType w:val="hybridMultilevel"/>
    <w:tmpl w:val="0C8CAB82"/>
    <w:lvl w:ilvl="0" w:tplc="10946F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63EE24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ED1288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C6C2B0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88CEB7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B20849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B858B1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395AC3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981009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36">
    <w:nsid w:val="65F23B91"/>
    <w:multiLevelType w:val="hybridMultilevel"/>
    <w:tmpl w:val="EA94F52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170" w:hanging="360"/>
      </w:pPr>
      <w:rPr>
        <w:rFonts w:hint="default" w:ascii="Wingdings" w:hAnsi="Wingdings"/>
      </w:rPr>
    </w:lvl>
    <w:lvl w:ilvl="3" w:tplc="0409000F">
      <w:start w:val="1"/>
      <w:numFmt w:val="decimal"/>
      <w:lvlText w:val="%4."/>
      <w:lvlJc w:val="left"/>
      <w:pPr>
        <w:ind w:left="153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7">
    <w:nsid w:val="668B2972"/>
    <w:multiLevelType w:val="hybridMultilevel"/>
    <w:tmpl w:val="475AC998"/>
    <w:lvl w:ilvl="0" w:tplc="579C5E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568828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94089C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F0A8E4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65946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D0249B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8FC06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2D8EEF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1E5AD5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38">
    <w:nsid w:val="678E7415"/>
    <w:multiLevelType w:val="hybridMultilevel"/>
    <w:tmpl w:val="3542ACC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170" w:hanging="360"/>
      </w:pPr>
      <w:rPr>
        <w:rFonts w:hint="default" w:ascii="Wingdings" w:hAnsi="Wingdings"/>
      </w:rPr>
    </w:lvl>
    <w:lvl w:ilvl="3" w:tplc="0409000D">
      <w:start w:val="1"/>
      <w:numFmt w:val="bullet"/>
      <w:lvlText w:val=""/>
      <w:lvlJc w:val="left"/>
      <w:pPr>
        <w:ind w:left="1530" w:hanging="360"/>
      </w:pPr>
      <w:rPr>
        <w:rFonts w:hint="default" w:ascii="Wingdings" w:hAnsi="Wingdings"/>
      </w:rPr>
    </w:lvl>
    <w:lvl w:ilvl="4" w:tplc="04090005">
      <w:start w:val="1"/>
      <w:numFmt w:val="bullet"/>
      <w:lvlText w:val=""/>
      <w:lvlJc w:val="left"/>
      <w:pPr>
        <w:ind w:left="1890" w:hanging="360"/>
      </w:pPr>
      <w:rPr>
        <w:rFonts w:hint="default" w:ascii="Wingdings" w:hAnsi="Wingdings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9">
    <w:nsid w:val="68A541C4"/>
    <w:multiLevelType w:val="hybridMultilevel"/>
    <w:tmpl w:val="8AB0F30C"/>
    <w:lvl w:ilvl="0" w:tplc="C7660A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9AD08F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30743E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57AA75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E1C851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151C4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7C2623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D1509B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32F8B0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40">
    <w:nsid w:val="6BDF27DC"/>
    <w:multiLevelType w:val="hybridMultilevel"/>
    <w:tmpl w:val="AB068A9C"/>
    <w:lvl w:ilvl="0" w:tplc="2A5A15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80E6633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981C0D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6EBA6F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A3486F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D7C40B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2BA0B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410A9E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64CC6B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1">
    <w:nsid w:val="6DD3747A"/>
    <w:multiLevelType w:val="hybridMultilevel"/>
    <w:tmpl w:val="D8FAABE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17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530" w:hanging="360"/>
      </w:pPr>
      <w:rPr>
        <w:rFonts w:hint="default" w:ascii="Symbol" w:hAnsi="Symbol"/>
      </w:rPr>
    </w:lvl>
    <w:lvl w:ilvl="4" w:tplc="04090005">
      <w:start w:val="1"/>
      <w:numFmt w:val="bullet"/>
      <w:lvlText w:val=""/>
      <w:lvlJc w:val="left"/>
      <w:pPr>
        <w:ind w:left="1890" w:hanging="360"/>
      </w:pPr>
      <w:rPr>
        <w:rFonts w:hint="default" w:ascii="Wingdings" w:hAnsi="Wingdings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2">
    <w:nsid w:val="6E4E6D0C"/>
    <w:multiLevelType w:val="hybridMultilevel"/>
    <w:tmpl w:val="85E891EE"/>
    <w:lvl w:ilvl="0" w:tplc="D6200B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71926FE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6264307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2E5CC5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21DC75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03C286F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01265C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E6E697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DF1E35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43">
    <w:nsid w:val="70000452"/>
    <w:multiLevelType w:val="hybridMultilevel"/>
    <w:tmpl w:val="BDB07A8A"/>
    <w:lvl w:ilvl="0" w:tplc="8FF4F6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CB3EB6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61486E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182A5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752457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DCEC05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36BAE1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64C8DC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0B7625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44">
    <w:nsid w:val="781C2548"/>
    <w:multiLevelType w:val="hybridMultilevel"/>
    <w:tmpl w:val="E438F58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170" w:hanging="360"/>
      </w:pPr>
      <w:rPr>
        <w:rFonts w:hint="default" w:ascii="Wingdings" w:hAnsi="Wingdings"/>
      </w:rPr>
    </w:lvl>
    <w:lvl w:ilvl="3" w:tplc="0409000D">
      <w:start w:val="1"/>
      <w:numFmt w:val="bullet"/>
      <w:lvlText w:val=""/>
      <w:lvlJc w:val="left"/>
      <w:pPr>
        <w:ind w:left="1530" w:hanging="360"/>
      </w:pPr>
      <w:rPr>
        <w:rFonts w:hint="default" w:ascii="Wingdings" w:hAnsi="Wingdings"/>
      </w:rPr>
    </w:lvl>
    <w:lvl w:ilvl="4" w:tplc="04090005">
      <w:start w:val="1"/>
      <w:numFmt w:val="bullet"/>
      <w:lvlText w:val=""/>
      <w:lvlJc w:val="left"/>
      <w:pPr>
        <w:ind w:left="1890" w:hanging="360"/>
      </w:pPr>
      <w:rPr>
        <w:rFonts w:hint="default" w:ascii="Wingdings" w:hAnsi="Wingdings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5">
    <w:nsid w:val="78CA2935"/>
    <w:multiLevelType w:val="hybridMultilevel"/>
    <w:tmpl w:val="2312E392"/>
    <w:lvl w:ilvl="0" w:tplc="D2FA4FE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2966AFD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A7E20F3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E2AA385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487E780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13922CB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C00079A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DB307D2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18642C6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6">
    <w:nsid w:val="7C5D5411"/>
    <w:multiLevelType w:val="hybridMultilevel"/>
    <w:tmpl w:val="97A4080E"/>
    <w:lvl w:ilvl="0" w:tplc="6AC4840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8502BC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FB1E468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B394BD8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87C642E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19C2AAC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9AA4EC0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0BB09D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4DFE8AC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41"/>
  </w:num>
  <w:num w:numId="2">
    <w:abstractNumId w:val="15"/>
  </w:num>
  <w:num w:numId="3">
    <w:abstractNumId w:val="36"/>
  </w:num>
  <w:num w:numId="4">
    <w:abstractNumId w:val="4"/>
  </w:num>
  <w:num w:numId="5">
    <w:abstractNumId w:val="14"/>
  </w:num>
  <w:num w:numId="6">
    <w:abstractNumId w:val="42"/>
  </w:num>
  <w:num w:numId="7">
    <w:abstractNumId w:val="12"/>
  </w:num>
  <w:num w:numId="8">
    <w:abstractNumId w:val="5"/>
  </w:num>
  <w:num w:numId="9">
    <w:abstractNumId w:val="11"/>
  </w:num>
  <w:num w:numId="10">
    <w:abstractNumId w:val="2"/>
  </w:num>
  <w:num w:numId="11">
    <w:abstractNumId w:val="2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0"/>
  </w:num>
  <w:num w:numId="17">
    <w:abstractNumId w:val="18"/>
  </w:num>
  <w:num w:numId="18">
    <w:abstractNumId w:val="35"/>
  </w:num>
  <w:num w:numId="19">
    <w:abstractNumId w:val="3"/>
  </w:num>
  <w:num w:numId="20">
    <w:abstractNumId w:val="30"/>
  </w:num>
  <w:num w:numId="21">
    <w:abstractNumId w:val="25"/>
  </w:num>
  <w:num w:numId="22">
    <w:abstractNumId w:val="21"/>
  </w:num>
  <w:num w:numId="23">
    <w:abstractNumId w:val="46"/>
  </w:num>
  <w:num w:numId="24">
    <w:abstractNumId w:val="32"/>
  </w:num>
  <w:num w:numId="25">
    <w:abstractNumId w:val="34"/>
  </w:num>
  <w:num w:numId="26">
    <w:abstractNumId w:val="33"/>
  </w:num>
  <w:num w:numId="27">
    <w:abstractNumId w:val="40"/>
  </w:num>
  <w:num w:numId="28">
    <w:abstractNumId w:val="28"/>
  </w:num>
  <w:num w:numId="29">
    <w:abstractNumId w:val="43"/>
  </w:num>
  <w:num w:numId="30">
    <w:abstractNumId w:val="27"/>
  </w:num>
  <w:num w:numId="31">
    <w:abstractNumId w:val="38"/>
  </w:num>
  <w:num w:numId="32">
    <w:abstractNumId w:val="13"/>
  </w:num>
  <w:num w:numId="33">
    <w:abstractNumId w:val="6"/>
  </w:num>
  <w:num w:numId="34">
    <w:abstractNumId w:val="24"/>
  </w:num>
  <w:num w:numId="35">
    <w:abstractNumId w:val="1"/>
  </w:num>
  <w:num w:numId="36">
    <w:abstractNumId w:val="17"/>
  </w:num>
  <w:num w:numId="37">
    <w:abstractNumId w:val="20"/>
  </w:num>
  <w:num w:numId="38">
    <w:abstractNumId w:val="44"/>
  </w:num>
  <w:num w:numId="39">
    <w:abstractNumId w:val="8"/>
  </w:num>
  <w:num w:numId="40">
    <w:abstractNumId w:val="22"/>
  </w:num>
  <w:num w:numId="41">
    <w:abstractNumId w:val="39"/>
  </w:num>
  <w:num w:numId="42">
    <w:abstractNumId w:val="45"/>
  </w:num>
  <w:num w:numId="43">
    <w:abstractNumId w:val="9"/>
  </w:num>
  <w:num w:numId="44">
    <w:abstractNumId w:val="7"/>
  </w:num>
  <w:num w:numId="45">
    <w:abstractNumId w:val="23"/>
  </w:num>
  <w:num w:numId="46">
    <w:abstractNumId w:val="10"/>
  </w:num>
  <w:num w:numId="47">
    <w:abstractNumId w:val="16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2"/>
  <w:defaultTabStop w:val="720"/>
  <w:drawingGridHorizontalSpacing w:val="110"/>
  <w:displayHorizontalDrawingGridEvery w:val="2"/>
  <w:characterSpacingControl w:val="doNotCompress"/>
  <w:compat/>
  <w:rsids>
    <w:rsidRoot w:val="003278C8"/>
    <w:rsid w:val="00085B7C"/>
    <w:rsid w:val="000A45FB"/>
    <w:rsid w:val="000F5C5D"/>
    <w:rsid w:val="00151157"/>
    <w:rsid w:val="0015193B"/>
    <w:rsid w:val="00172BA4"/>
    <w:rsid w:val="00181EC5"/>
    <w:rsid w:val="001A7886"/>
    <w:rsid w:val="001C19E9"/>
    <w:rsid w:val="00201D91"/>
    <w:rsid w:val="00281F69"/>
    <w:rsid w:val="002A29FE"/>
    <w:rsid w:val="002C32EE"/>
    <w:rsid w:val="003220AC"/>
    <w:rsid w:val="003278C8"/>
    <w:rsid w:val="003653B3"/>
    <w:rsid w:val="00380053"/>
    <w:rsid w:val="003B0BFE"/>
    <w:rsid w:val="003D7ABD"/>
    <w:rsid w:val="00421833"/>
    <w:rsid w:val="004B6B57"/>
    <w:rsid w:val="004D5A03"/>
    <w:rsid w:val="00502F2F"/>
    <w:rsid w:val="005051ED"/>
    <w:rsid w:val="00543CF2"/>
    <w:rsid w:val="005A364B"/>
    <w:rsid w:val="005F1EED"/>
    <w:rsid w:val="0061757A"/>
    <w:rsid w:val="006361EE"/>
    <w:rsid w:val="006B0298"/>
    <w:rsid w:val="00717664"/>
    <w:rsid w:val="00737CB9"/>
    <w:rsid w:val="00761FF6"/>
    <w:rsid w:val="00770568"/>
    <w:rsid w:val="007C2613"/>
    <w:rsid w:val="007C3E58"/>
    <w:rsid w:val="007F74F4"/>
    <w:rsid w:val="00825B7A"/>
    <w:rsid w:val="00871D09"/>
    <w:rsid w:val="008E2998"/>
    <w:rsid w:val="00A21265"/>
    <w:rsid w:val="00A8729E"/>
    <w:rsid w:val="00AA2958"/>
    <w:rsid w:val="00AF794A"/>
    <w:rsid w:val="00B15E21"/>
    <w:rsid w:val="00B252CD"/>
    <w:rsid w:val="00BA11C8"/>
    <w:rsid w:val="00BB3BB3"/>
    <w:rsid w:val="00C84B87"/>
    <w:rsid w:val="00CD7F64"/>
    <w:rsid w:val="00D004BF"/>
    <w:rsid w:val="00D1097B"/>
    <w:rsid w:val="00D65EF7"/>
    <w:rsid w:val="00DB3F77"/>
    <w:rsid w:val="00DE4E16"/>
    <w:rsid w:val="00E12D44"/>
    <w:rsid w:val="00E36418"/>
    <w:rsid w:val="00E66B7B"/>
    <w:rsid w:val="00E85179"/>
    <w:rsid w:val="00EA63FE"/>
    <w:rsid w:val="00EB4840"/>
    <w:rsid w:val="00ED7CF3"/>
    <w:rsid w:val="00F31B22"/>
    <w:rsid w:val="00F61F93"/>
    <w:rsid w:val="00F70EA9"/>
    <w:rsid w:val="00FD3DA1"/>
    <w:rsid w:val="00FE27D3"/>
    <w:rsid w:val="37362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."/>
  <w:listSeparator w:val=","/>
  <w14:docId w14:val="234BF235"/>
  <w15:docId w15:val="{3e0527dc-9052-4693-b641-e55a0e7675a0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361EE"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8C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278C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D7CF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1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2126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E29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6786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197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348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471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623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141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32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1138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6550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711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307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782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459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840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559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55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513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6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25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69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77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848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53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0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261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367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69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596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20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811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747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735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526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6911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9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833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59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8658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627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436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696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05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249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4740">
          <w:marLeft w:val="1267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2677">
          <w:marLeft w:val="1267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86171">
          <w:marLeft w:val="1267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7168">
          <w:marLeft w:val="1267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1941">
          <w:marLeft w:val="1267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9603">
          <w:marLeft w:val="1267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525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5263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4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358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836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801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91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531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4404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631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6646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440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1938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2994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2395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1830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204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5741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284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513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881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162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798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8089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8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7113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585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417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629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95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745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220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708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008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532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4205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5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6419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image" Target="media/image3.gif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png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NOOR</dc:creator>
  <keywords/>
  <dc:description/>
  <lastModifiedBy>muhannad al-alwan</lastModifiedBy>
  <revision>44</revision>
  <dcterms:created xsi:type="dcterms:W3CDTF">2019-03-22T18:46:00.0000000Z</dcterms:created>
  <dcterms:modified xsi:type="dcterms:W3CDTF">2019-05-21T11:19:45.7803179Z</dcterms:modified>
</coreProperties>
</file>