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FA55" w14:textId="50AF98FF" w:rsidR="007F3306" w:rsidRDefault="00A00C10" w:rsidP="00AA1FF4">
      <w:pPr>
        <w:jc w:val="center"/>
        <w:rPr>
          <w:sz w:val="40"/>
          <w:szCs w:val="40"/>
        </w:rPr>
      </w:pPr>
      <w:r>
        <w:rPr>
          <w:sz w:val="40"/>
          <w:szCs w:val="40"/>
        </w:rPr>
        <w:t>Neuromedicine Archive (Group C+D)</w:t>
      </w:r>
    </w:p>
    <w:p w14:paraId="7B8D4B78" w14:textId="77777777" w:rsidR="007F3306" w:rsidRDefault="007F3306" w:rsidP="00A00C10">
      <w:pPr>
        <w:rPr>
          <w:sz w:val="40"/>
          <w:szCs w:val="40"/>
        </w:rPr>
      </w:pPr>
    </w:p>
    <w:p w14:paraId="6E90637A" w14:textId="17D9F2F3" w:rsidR="00A00C10" w:rsidRPr="007F3306" w:rsidRDefault="004E1EC1" w:rsidP="007F3306">
      <w:pPr>
        <w:rPr>
          <w:sz w:val="32"/>
          <w:szCs w:val="32"/>
        </w:rPr>
      </w:pPr>
      <w:r>
        <w:rPr>
          <w:sz w:val="32"/>
          <w:szCs w:val="32"/>
        </w:rPr>
        <w:t xml:space="preserve">Q1: </w:t>
      </w:r>
      <w:r w:rsidR="00A00C10" w:rsidRPr="007F3306">
        <w:rPr>
          <w:sz w:val="32"/>
          <w:szCs w:val="32"/>
        </w:rPr>
        <w:t xml:space="preserve">when inspecting the hand: (except) </w:t>
      </w:r>
    </w:p>
    <w:p w14:paraId="589CF52A" w14:textId="77777777" w:rsidR="00A00C10" w:rsidRPr="00A00C10" w:rsidRDefault="00A00C10" w:rsidP="00A00C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00C10">
        <w:rPr>
          <w:sz w:val="32"/>
          <w:szCs w:val="32"/>
        </w:rPr>
        <w:t xml:space="preserve">Scars , </w:t>
      </w:r>
    </w:p>
    <w:p w14:paraId="0B4F3457" w14:textId="77777777" w:rsidR="00A00C10" w:rsidRPr="00A00C10" w:rsidRDefault="00A00C10" w:rsidP="00A00C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00C10">
        <w:rPr>
          <w:sz w:val="32"/>
          <w:szCs w:val="32"/>
        </w:rPr>
        <w:t>Wasting of muscles ,</w:t>
      </w:r>
    </w:p>
    <w:p w14:paraId="6AA14498" w14:textId="42E4B041" w:rsidR="00A00C10" w:rsidRPr="00A00C10" w:rsidRDefault="00A00C10" w:rsidP="00A00C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00C10">
        <w:rPr>
          <w:sz w:val="32"/>
          <w:szCs w:val="32"/>
        </w:rPr>
        <w:t xml:space="preserve">Involuntary movements , </w:t>
      </w:r>
    </w:p>
    <w:p w14:paraId="47BB4F76" w14:textId="381CA6F7" w:rsidR="00A00C10" w:rsidRPr="00A00C10" w:rsidRDefault="00AA1FF4" w:rsidP="00A00C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A1FF4">
        <w:rPr>
          <w:color w:val="FF0000"/>
          <w:sz w:val="32"/>
          <w:szCs w:val="32"/>
        </w:rPr>
        <w:t>fibrillatio</w:t>
      </w:r>
      <w:r>
        <w:rPr>
          <w:color w:val="FF0000"/>
          <w:sz w:val="32"/>
          <w:szCs w:val="32"/>
        </w:rPr>
        <w:t>n</w:t>
      </w:r>
    </w:p>
    <w:p w14:paraId="7F5CAE82" w14:textId="6FF27F81" w:rsidR="004A1079" w:rsidRDefault="00A00C10" w:rsidP="00A00C1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00C10">
        <w:rPr>
          <w:sz w:val="32"/>
          <w:szCs w:val="32"/>
        </w:rPr>
        <w:t xml:space="preserve">Tremor. </w:t>
      </w:r>
    </w:p>
    <w:p w14:paraId="451278E4" w14:textId="3A4CF9D3" w:rsidR="00A00C10" w:rsidRDefault="00A00C10" w:rsidP="00A00C10">
      <w:pPr>
        <w:rPr>
          <w:sz w:val="32"/>
          <w:szCs w:val="32"/>
          <w:rtl/>
        </w:rPr>
      </w:pPr>
    </w:p>
    <w:p w14:paraId="3618E301" w14:textId="4C70CEEF" w:rsidR="00A00C10" w:rsidRDefault="004E1EC1" w:rsidP="00A00C10">
      <w:pPr>
        <w:rPr>
          <w:sz w:val="32"/>
          <w:szCs w:val="32"/>
        </w:rPr>
      </w:pPr>
      <w:r>
        <w:rPr>
          <w:sz w:val="32"/>
          <w:szCs w:val="32"/>
        </w:rPr>
        <w:t xml:space="preserve">Q2: </w:t>
      </w:r>
      <w:r w:rsidR="00A00C10">
        <w:rPr>
          <w:rFonts w:hint="cs"/>
          <w:sz w:val="32"/>
          <w:szCs w:val="32"/>
          <w:rtl/>
        </w:rPr>
        <w:t>o</w:t>
      </w:r>
      <w:r w:rsidR="00A00C10">
        <w:rPr>
          <w:sz w:val="32"/>
          <w:szCs w:val="32"/>
        </w:rPr>
        <w:t>ne of the following is not seen in</w:t>
      </w:r>
      <w:r w:rsidR="00AA1FF4">
        <w:rPr>
          <w:sz w:val="32"/>
          <w:szCs w:val="32"/>
        </w:rPr>
        <w:t xml:space="preserve"> multiple sclerosis: </w:t>
      </w:r>
      <w:r w:rsidR="00A00C10">
        <w:rPr>
          <w:sz w:val="32"/>
          <w:szCs w:val="32"/>
        </w:rPr>
        <w:t xml:space="preserve"> </w:t>
      </w:r>
    </w:p>
    <w:p w14:paraId="05619393" w14:textId="7D7545BB" w:rsidR="00A00C10" w:rsidRDefault="00AA1FF4" w:rsidP="00A00C10">
      <w:pPr>
        <w:rPr>
          <w:sz w:val="32"/>
          <w:szCs w:val="32"/>
        </w:rPr>
      </w:pPr>
      <w:r>
        <w:rPr>
          <w:sz w:val="32"/>
          <w:szCs w:val="32"/>
        </w:rPr>
        <w:t>H</w:t>
      </w:r>
      <w:r w:rsidR="00A00C10">
        <w:rPr>
          <w:sz w:val="32"/>
          <w:szCs w:val="32"/>
        </w:rPr>
        <w:t>ypo</w:t>
      </w:r>
      <w:r>
        <w:rPr>
          <w:sz w:val="32"/>
          <w:szCs w:val="32"/>
        </w:rPr>
        <w:t xml:space="preserve">tonia </w:t>
      </w:r>
      <w:r w:rsidR="00A00C10">
        <w:rPr>
          <w:sz w:val="32"/>
          <w:szCs w:val="32"/>
        </w:rPr>
        <w:t xml:space="preserve"> </w:t>
      </w:r>
    </w:p>
    <w:p w14:paraId="21703966" w14:textId="1C6165C5" w:rsidR="00A00C10" w:rsidRDefault="00A00C10" w:rsidP="00A00C10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كان في خيار ثاني </w:t>
      </w:r>
      <w:r>
        <w:rPr>
          <w:sz w:val="32"/>
          <w:szCs w:val="32"/>
        </w:rPr>
        <w:t xml:space="preserve"> brisk reflexes </w:t>
      </w:r>
    </w:p>
    <w:p w14:paraId="5F89F102" w14:textId="49EFCDA4" w:rsidR="00A00C10" w:rsidRDefault="00A00C10" w:rsidP="00A00C10">
      <w:pPr>
        <w:rPr>
          <w:sz w:val="32"/>
          <w:szCs w:val="32"/>
        </w:rPr>
      </w:pPr>
    </w:p>
    <w:p w14:paraId="27494E0B" w14:textId="69A0F582" w:rsidR="00A00C10" w:rsidRDefault="00A00C10" w:rsidP="00A00C10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4E1EC1">
        <w:rPr>
          <w:sz w:val="32"/>
          <w:szCs w:val="32"/>
        </w:rPr>
        <w:t xml:space="preserve">Q3: </w:t>
      </w:r>
      <w:r>
        <w:rPr>
          <w:sz w:val="32"/>
          <w:szCs w:val="32"/>
        </w:rPr>
        <w:t>all the following are optic nerve examination</w:t>
      </w:r>
      <w:r w:rsidR="00AA1FF4">
        <w:rPr>
          <w:sz w:val="32"/>
          <w:szCs w:val="32"/>
        </w:rPr>
        <w:t>s</w:t>
      </w:r>
      <w:r>
        <w:rPr>
          <w:sz w:val="32"/>
          <w:szCs w:val="32"/>
        </w:rPr>
        <w:t xml:space="preserve"> except:</w:t>
      </w:r>
      <w:r>
        <w:rPr>
          <w:sz w:val="32"/>
          <w:szCs w:val="32"/>
        </w:rPr>
        <w:br/>
        <w:t xml:space="preserve">corneal reflex </w:t>
      </w:r>
    </w:p>
    <w:p w14:paraId="1BB2437E" w14:textId="20D3EBCD" w:rsidR="007F3306" w:rsidRDefault="007F3306" w:rsidP="00A00C10">
      <w:pPr>
        <w:rPr>
          <w:sz w:val="32"/>
          <w:szCs w:val="32"/>
        </w:rPr>
      </w:pPr>
    </w:p>
    <w:p w14:paraId="208345D6" w14:textId="7B34A3E3" w:rsidR="007F3306" w:rsidRDefault="004E1EC1" w:rsidP="007F3306">
      <w:pPr>
        <w:rPr>
          <w:sz w:val="32"/>
          <w:szCs w:val="32"/>
        </w:rPr>
      </w:pPr>
      <w:r>
        <w:rPr>
          <w:sz w:val="32"/>
          <w:szCs w:val="32"/>
        </w:rPr>
        <w:t xml:space="preserve">Q4: </w:t>
      </w:r>
      <w:r w:rsidR="007F3306">
        <w:rPr>
          <w:sz w:val="32"/>
          <w:szCs w:val="32"/>
        </w:rPr>
        <w:t xml:space="preserve">A question about (myasthenic crisis and cholinergic crisis), a sign that is in myasthenic crisis but not in cholinergic crisis: </w:t>
      </w:r>
      <w:r w:rsidR="007F3306">
        <w:rPr>
          <w:sz w:val="32"/>
          <w:szCs w:val="32"/>
        </w:rPr>
        <w:br/>
      </w:r>
      <w:r w:rsidR="007F3306" w:rsidRPr="007F3306">
        <w:rPr>
          <w:sz w:val="32"/>
          <w:szCs w:val="32"/>
        </w:rPr>
        <w:drawing>
          <wp:inline distT="0" distB="0" distL="0" distR="0" wp14:anchorId="0628841B" wp14:editId="7BF5B01E">
            <wp:extent cx="5943600" cy="3133725"/>
            <wp:effectExtent l="0" t="0" r="0" b="3175"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CCFD82A6-887E-8FF3-7FDA-539875E7559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CCFD82A6-887E-8FF3-7FDA-539875E7559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D0588" w14:textId="3449D6E6" w:rsidR="007F3306" w:rsidRDefault="007F3306" w:rsidP="007F3306">
      <w:pPr>
        <w:rPr>
          <w:sz w:val="32"/>
          <w:szCs w:val="32"/>
        </w:rPr>
      </w:pPr>
    </w:p>
    <w:p w14:paraId="0FC5FAA5" w14:textId="00F94C19" w:rsidR="007F3306" w:rsidRDefault="004E1EC1" w:rsidP="007F330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Q5: </w:t>
      </w:r>
      <w:r w:rsidR="00AA1FF4">
        <w:rPr>
          <w:sz w:val="32"/>
          <w:szCs w:val="32"/>
        </w:rPr>
        <w:t xml:space="preserve">Encephalitis most common causative organism: </w:t>
      </w:r>
      <w:r w:rsidR="00AA1FF4">
        <w:rPr>
          <w:sz w:val="32"/>
          <w:szCs w:val="32"/>
        </w:rPr>
        <w:br/>
        <w:t xml:space="preserve">HSV-1 </w:t>
      </w:r>
    </w:p>
    <w:p w14:paraId="4618727F" w14:textId="32ED562B" w:rsidR="00AA1FF4" w:rsidRDefault="00AA1FF4" w:rsidP="007F3306">
      <w:pPr>
        <w:rPr>
          <w:sz w:val="32"/>
          <w:szCs w:val="32"/>
        </w:rPr>
      </w:pPr>
    </w:p>
    <w:p w14:paraId="2D8E7CD9" w14:textId="4868919A" w:rsidR="00AA1FF4" w:rsidRPr="00AA1FF4" w:rsidRDefault="004E1EC1" w:rsidP="00AA1FF4">
      <w:pPr>
        <w:rPr>
          <w:sz w:val="32"/>
          <w:szCs w:val="32"/>
        </w:rPr>
      </w:pPr>
      <w:r>
        <w:rPr>
          <w:sz w:val="32"/>
          <w:szCs w:val="32"/>
        </w:rPr>
        <w:t xml:space="preserve">Q6: </w:t>
      </w:r>
      <w:r w:rsidR="00AA1FF4">
        <w:rPr>
          <w:sz w:val="32"/>
          <w:szCs w:val="32"/>
        </w:rPr>
        <w:t xml:space="preserve">One of the following is wrong about </w:t>
      </w:r>
      <w:r w:rsidR="00AA1FF4" w:rsidRPr="00AA1FF4">
        <w:rPr>
          <w:sz w:val="32"/>
          <w:szCs w:val="32"/>
        </w:rPr>
        <w:t>Paroxysmal hemicrania</w:t>
      </w:r>
      <w:r w:rsidR="00AA1FF4">
        <w:rPr>
          <w:sz w:val="32"/>
          <w:szCs w:val="32"/>
        </w:rPr>
        <w:t xml:space="preserve">: </w:t>
      </w:r>
    </w:p>
    <w:p w14:paraId="4E585850" w14:textId="18A5DC47" w:rsidR="00AA1FF4" w:rsidRPr="00AA1FF4" w:rsidRDefault="00AA1FF4" w:rsidP="00AA1FF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A1FF4">
        <w:rPr>
          <w:sz w:val="32"/>
          <w:szCs w:val="32"/>
        </w:rPr>
        <w:t>Severe stabbing or sometimes throbbing headache</w:t>
      </w:r>
    </w:p>
    <w:p w14:paraId="2E40D9D8" w14:textId="3D649999" w:rsidR="00AA1FF4" w:rsidRPr="00AA1FF4" w:rsidRDefault="00AA1FF4" w:rsidP="00AA1FF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A1FF4">
        <w:rPr>
          <w:sz w:val="32"/>
          <w:szCs w:val="32"/>
        </w:rPr>
        <w:t xml:space="preserve"> Perorbital or temporal area</w:t>
      </w:r>
    </w:p>
    <w:p w14:paraId="08F1F2B6" w14:textId="2744BF91" w:rsidR="00AA1FF4" w:rsidRPr="00AA1FF4" w:rsidRDefault="00AA1FF4" w:rsidP="00AA1FF4">
      <w:pPr>
        <w:pStyle w:val="ListParagraph"/>
        <w:numPr>
          <w:ilvl w:val="0"/>
          <w:numId w:val="3"/>
        </w:numPr>
        <w:rPr>
          <w:color w:val="FF0000"/>
          <w:sz w:val="32"/>
          <w:szCs w:val="32"/>
        </w:rPr>
      </w:pPr>
      <w:r w:rsidRPr="00AA1FF4">
        <w:rPr>
          <w:color w:val="FF0000"/>
          <w:sz w:val="32"/>
          <w:szCs w:val="32"/>
        </w:rPr>
        <w:t xml:space="preserve"> Each attack lasts from 2 to 60 seconds. (it’s mins not secs) </w:t>
      </w:r>
    </w:p>
    <w:p w14:paraId="44F8EF48" w14:textId="45186C5C" w:rsidR="00AA1FF4" w:rsidRPr="00AA1FF4" w:rsidRDefault="00AA1FF4" w:rsidP="00AA1FF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A1FF4">
        <w:rPr>
          <w:sz w:val="32"/>
          <w:szCs w:val="32"/>
        </w:rPr>
        <w:t xml:space="preserve"> May have upto 12 or 15 episodes per day</w:t>
      </w:r>
    </w:p>
    <w:p w14:paraId="560F75E7" w14:textId="1375DB6B" w:rsidR="00AA1FF4" w:rsidRDefault="00AA1FF4" w:rsidP="00AA1FF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A1FF4">
        <w:rPr>
          <w:sz w:val="32"/>
          <w:szCs w:val="32"/>
        </w:rPr>
        <w:t xml:space="preserve"> Strictly unilateral and always occurring on the same side</w:t>
      </w:r>
    </w:p>
    <w:p w14:paraId="2B6F6520" w14:textId="28F60719" w:rsidR="00AA1FF4" w:rsidRDefault="00AA1FF4" w:rsidP="00AA1FF4">
      <w:pPr>
        <w:rPr>
          <w:sz w:val="32"/>
          <w:szCs w:val="32"/>
        </w:rPr>
      </w:pPr>
    </w:p>
    <w:p w14:paraId="4A0B3C4F" w14:textId="089DF5D0" w:rsidR="00AA1FF4" w:rsidRPr="00AA1FF4" w:rsidRDefault="004E1EC1" w:rsidP="00AA1FF4">
      <w:pPr>
        <w:rPr>
          <w:sz w:val="32"/>
          <w:szCs w:val="32"/>
        </w:rPr>
      </w:pPr>
      <w:r>
        <w:rPr>
          <w:sz w:val="32"/>
          <w:szCs w:val="32"/>
        </w:rPr>
        <w:t xml:space="preserve">Q7: </w:t>
      </w:r>
      <w:r w:rsidR="00AA1FF4">
        <w:rPr>
          <w:sz w:val="32"/>
          <w:szCs w:val="32"/>
        </w:rPr>
        <w:t>One of the following is not used as a t</w:t>
      </w:r>
      <w:r w:rsidR="00AA1FF4" w:rsidRPr="00AA1FF4">
        <w:rPr>
          <w:sz w:val="32"/>
          <w:szCs w:val="32"/>
        </w:rPr>
        <w:t xml:space="preserve">reatment </w:t>
      </w:r>
      <w:r w:rsidR="00AA1FF4">
        <w:rPr>
          <w:sz w:val="32"/>
          <w:szCs w:val="32"/>
        </w:rPr>
        <w:t>for</w:t>
      </w:r>
      <w:r w:rsidR="00AA1FF4" w:rsidRPr="00AA1FF4">
        <w:rPr>
          <w:sz w:val="32"/>
          <w:szCs w:val="32"/>
        </w:rPr>
        <w:t xml:space="preserve"> cluster headache</w:t>
      </w:r>
      <w:r w:rsidR="00AA1FF4">
        <w:rPr>
          <w:sz w:val="32"/>
          <w:szCs w:val="32"/>
        </w:rPr>
        <w:t>:</w:t>
      </w:r>
    </w:p>
    <w:p w14:paraId="138307A0" w14:textId="049112B4" w:rsidR="00AA1FF4" w:rsidRDefault="00AA1FF4" w:rsidP="004E1EC1">
      <w:pPr>
        <w:bidi/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كان في بالخيارات </w:t>
      </w:r>
      <w:r w:rsidR="004E1EC1">
        <w:rPr>
          <w:sz w:val="32"/>
          <w:szCs w:val="32"/>
        </w:rPr>
        <w:t xml:space="preserve">lithium / steroids </w:t>
      </w:r>
      <w:r w:rsidR="004E1EC1">
        <w:rPr>
          <w:rFonts w:hint="cs"/>
          <w:sz w:val="32"/>
          <w:szCs w:val="32"/>
          <w:rtl/>
        </w:rPr>
        <w:t xml:space="preserve"> بس ناسيين باقي الخيارات. </w:t>
      </w:r>
      <w:r w:rsidR="004E1EC1">
        <w:rPr>
          <w:sz w:val="32"/>
          <w:szCs w:val="32"/>
          <w:rtl/>
        </w:rPr>
        <w:br/>
      </w:r>
      <w:r w:rsidR="004E1EC1">
        <w:rPr>
          <w:sz w:val="32"/>
          <w:szCs w:val="32"/>
          <w:rtl/>
        </w:rPr>
        <w:br/>
      </w:r>
      <w:r w:rsidR="004E1EC1">
        <w:rPr>
          <w:sz w:val="32"/>
          <w:szCs w:val="32"/>
        </w:rPr>
        <w:t xml:space="preserve">Q8: All the following are risk factors of </w:t>
      </w:r>
      <w:r w:rsidR="004E1EC1" w:rsidRPr="004E1EC1">
        <w:rPr>
          <w:sz w:val="32"/>
          <w:szCs w:val="32"/>
        </w:rPr>
        <w:t>Headache of intracranial hypertension</w:t>
      </w:r>
      <w:r w:rsidR="004E1EC1">
        <w:rPr>
          <w:sz w:val="32"/>
          <w:szCs w:val="32"/>
        </w:rPr>
        <w:t xml:space="preserve"> except: </w:t>
      </w:r>
      <w:r w:rsidR="004E1EC1">
        <w:rPr>
          <w:sz w:val="32"/>
          <w:szCs w:val="32"/>
        </w:rPr>
        <w:br/>
        <w:t xml:space="preserve">Male sex </w:t>
      </w:r>
    </w:p>
    <w:p w14:paraId="208758FD" w14:textId="036DB4B6" w:rsidR="004E1EC1" w:rsidRDefault="004E1EC1" w:rsidP="004E1EC1">
      <w:pPr>
        <w:bidi/>
        <w:jc w:val="right"/>
        <w:rPr>
          <w:sz w:val="32"/>
          <w:szCs w:val="32"/>
        </w:rPr>
      </w:pPr>
    </w:p>
    <w:p w14:paraId="22BA5295" w14:textId="4C8735BE" w:rsidR="004E1EC1" w:rsidRDefault="004E1EC1" w:rsidP="004E1EC1">
      <w:pPr>
        <w:rPr>
          <w:rFonts w:cs="Arial"/>
          <w:sz w:val="32"/>
          <w:szCs w:val="32"/>
        </w:rPr>
      </w:pPr>
      <w:r>
        <w:rPr>
          <w:sz w:val="32"/>
          <w:szCs w:val="32"/>
        </w:rPr>
        <w:t xml:space="preserve">Q9: A </w:t>
      </w:r>
      <w:r w:rsidRPr="004E1EC1">
        <w:rPr>
          <w:sz w:val="32"/>
          <w:szCs w:val="32"/>
        </w:rPr>
        <w:t>patient</w:t>
      </w:r>
      <w:r>
        <w:rPr>
          <w:sz w:val="32"/>
          <w:szCs w:val="32"/>
        </w:rPr>
        <w:t xml:space="preserve">’s symptom worsened after </w:t>
      </w:r>
      <w:r w:rsidRPr="004E1EC1">
        <w:rPr>
          <w:sz w:val="32"/>
          <w:szCs w:val="32"/>
        </w:rPr>
        <w:t xml:space="preserve">a hot bath </w:t>
      </w:r>
      <w:r>
        <w:rPr>
          <w:sz w:val="32"/>
          <w:szCs w:val="32"/>
        </w:rPr>
        <w:t xml:space="preserve">this is called: </w:t>
      </w:r>
      <w:r>
        <w:rPr>
          <w:sz w:val="32"/>
          <w:szCs w:val="32"/>
        </w:rPr>
        <w:br/>
        <w:t xml:space="preserve"> </w:t>
      </w:r>
      <w:r w:rsidRPr="004E1EC1">
        <w:rPr>
          <w:sz w:val="32"/>
          <w:szCs w:val="32"/>
        </w:rPr>
        <w:t>Uhthoff</w:t>
      </w:r>
      <w:r>
        <w:rPr>
          <w:sz w:val="32"/>
          <w:szCs w:val="32"/>
        </w:rPr>
        <w:t xml:space="preserve"> </w:t>
      </w:r>
      <w:r w:rsidRPr="004E1EC1">
        <w:rPr>
          <w:sz w:val="32"/>
          <w:szCs w:val="32"/>
        </w:rPr>
        <w:t>phenomenon</w:t>
      </w:r>
      <w:r w:rsidRPr="004E1EC1">
        <w:rPr>
          <w:rFonts w:cs="Arial"/>
          <w:sz w:val="32"/>
          <w:szCs w:val="32"/>
          <w:rtl/>
        </w:rPr>
        <w:t>.</w:t>
      </w:r>
    </w:p>
    <w:p w14:paraId="7A259642" w14:textId="0F0252D2" w:rsidR="004E1EC1" w:rsidRDefault="004E1EC1" w:rsidP="004E1EC1">
      <w:pPr>
        <w:rPr>
          <w:rFonts w:cs="Arial"/>
          <w:sz w:val="32"/>
          <w:szCs w:val="32"/>
        </w:rPr>
      </w:pPr>
    </w:p>
    <w:p w14:paraId="4EB99912" w14:textId="4B411846" w:rsidR="00B94FCD" w:rsidRDefault="00145537" w:rsidP="004E1EC1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Q10:Most common site of encephalitis </w:t>
      </w:r>
    </w:p>
    <w:p w14:paraId="1B4D1AE3" w14:textId="77777777" w:rsidR="00145537" w:rsidRDefault="00145537" w:rsidP="004E1EC1">
      <w:pPr>
        <w:rPr>
          <w:rFonts w:cs="Arial"/>
          <w:sz w:val="32"/>
          <w:szCs w:val="32"/>
          <w:rtl/>
        </w:rPr>
      </w:pPr>
    </w:p>
    <w:p w14:paraId="662AAEA8" w14:textId="09BFABA1" w:rsidR="00145537" w:rsidRDefault="00B94FCD" w:rsidP="004E1EC1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Q11:</w:t>
      </w:r>
      <w:r w:rsidR="00145537">
        <w:rPr>
          <w:rFonts w:cs="Arial"/>
          <w:sz w:val="32"/>
          <w:szCs w:val="32"/>
        </w:rPr>
        <w:t>Mechanism of action of Carbidopa</w:t>
      </w:r>
    </w:p>
    <w:p w14:paraId="2CFCD918" w14:textId="77777777" w:rsidR="00145537" w:rsidRDefault="00145537" w:rsidP="004E1EC1">
      <w:pPr>
        <w:rPr>
          <w:rFonts w:cs="Arial"/>
          <w:sz w:val="32"/>
          <w:szCs w:val="32"/>
        </w:rPr>
      </w:pPr>
    </w:p>
    <w:p w14:paraId="499AC41C" w14:textId="77777777" w:rsidR="00926086" w:rsidRDefault="00145537" w:rsidP="004E1EC1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Q12: </w:t>
      </w:r>
      <w:r w:rsidR="006F4F79">
        <w:rPr>
          <w:rFonts w:cs="Arial"/>
          <w:sz w:val="32"/>
          <w:szCs w:val="32"/>
        </w:rPr>
        <w:t xml:space="preserve">One of the following is a sign of drug-induced Parkinsonism but not Parkinson’s disease </w:t>
      </w:r>
      <w:r w:rsidR="006F4F79">
        <w:rPr>
          <w:rFonts w:cs="Arial"/>
          <w:sz w:val="32"/>
          <w:szCs w:val="32"/>
        </w:rPr>
        <w:br/>
      </w:r>
    </w:p>
    <w:p w14:paraId="41BFDEF1" w14:textId="77777777" w:rsidR="00926086" w:rsidRDefault="00926086" w:rsidP="004E1EC1">
      <w:pPr>
        <w:rPr>
          <w:rFonts w:cs="Arial"/>
          <w:sz w:val="32"/>
          <w:szCs w:val="32"/>
        </w:rPr>
      </w:pPr>
    </w:p>
    <w:p w14:paraId="29FDECC9" w14:textId="77777777" w:rsidR="00926086" w:rsidRDefault="00926086" w:rsidP="004E1EC1">
      <w:pPr>
        <w:rPr>
          <w:rFonts w:cs="Arial"/>
          <w:sz w:val="32"/>
          <w:szCs w:val="32"/>
        </w:rPr>
      </w:pPr>
    </w:p>
    <w:p w14:paraId="5B5A0E71" w14:textId="77777777" w:rsidR="00926086" w:rsidRDefault="00926086" w:rsidP="004E1EC1">
      <w:pPr>
        <w:rPr>
          <w:rFonts w:cs="Arial"/>
          <w:sz w:val="32"/>
          <w:szCs w:val="32"/>
        </w:rPr>
      </w:pPr>
    </w:p>
    <w:p w14:paraId="0A4E1066" w14:textId="77777777" w:rsidR="00926086" w:rsidRDefault="00926086" w:rsidP="004E1EC1">
      <w:pPr>
        <w:rPr>
          <w:rFonts w:cs="Arial"/>
          <w:sz w:val="32"/>
          <w:szCs w:val="32"/>
        </w:rPr>
      </w:pPr>
    </w:p>
    <w:p w14:paraId="0D4EB892" w14:textId="28E8E962" w:rsidR="006F4F79" w:rsidRDefault="006F4F79" w:rsidP="004E1EC1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br/>
        <w:t xml:space="preserve">Q13: One of the following is not a Miller fisher syndrome symptom </w:t>
      </w:r>
      <w:r w:rsidR="00926086">
        <w:rPr>
          <w:rFonts w:cs="Arial"/>
          <w:sz w:val="32"/>
          <w:szCs w:val="32"/>
        </w:rPr>
        <w:br/>
      </w:r>
      <w:r w:rsidR="00926086">
        <w:rPr>
          <w:rFonts w:cs="Arial"/>
          <w:sz w:val="32"/>
          <w:szCs w:val="32"/>
        </w:rPr>
        <w:drawing>
          <wp:inline distT="0" distB="0" distL="0" distR="0" wp14:anchorId="3FE648CC" wp14:editId="02174AF2">
            <wp:extent cx="5943600" cy="3333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 w:val="32"/>
          <w:szCs w:val="32"/>
        </w:rPr>
        <w:br/>
      </w:r>
      <w:r>
        <w:rPr>
          <w:rFonts w:cs="Arial"/>
          <w:sz w:val="32"/>
          <w:szCs w:val="32"/>
        </w:rPr>
        <w:br/>
        <w:t xml:space="preserve">Q14: Best diagnostic test for extradural hematoma </w:t>
      </w:r>
      <w:r>
        <w:rPr>
          <w:rFonts w:cs="Arial"/>
          <w:sz w:val="32"/>
          <w:szCs w:val="32"/>
        </w:rPr>
        <w:br/>
      </w:r>
      <w:r>
        <w:rPr>
          <w:rFonts w:cs="Arial"/>
          <w:sz w:val="32"/>
          <w:szCs w:val="32"/>
        </w:rPr>
        <w:t>Q1</w:t>
      </w:r>
      <w:r>
        <w:rPr>
          <w:rFonts w:cs="Arial"/>
          <w:sz w:val="32"/>
          <w:szCs w:val="32"/>
        </w:rPr>
        <w:t>5</w:t>
      </w:r>
      <w:r>
        <w:rPr>
          <w:rFonts w:cs="Arial"/>
          <w:sz w:val="32"/>
          <w:szCs w:val="32"/>
        </w:rPr>
        <w:t xml:space="preserve">: Best diagnostic test for </w:t>
      </w:r>
      <w:r>
        <w:rPr>
          <w:rFonts w:cs="Arial"/>
          <w:sz w:val="32"/>
          <w:szCs w:val="32"/>
        </w:rPr>
        <w:t xml:space="preserve">ischemic stroke </w:t>
      </w:r>
      <w:r>
        <w:rPr>
          <w:rFonts w:cs="Arial"/>
          <w:sz w:val="32"/>
          <w:szCs w:val="32"/>
        </w:rPr>
        <w:br/>
        <w:t xml:space="preserve">Q16: </w:t>
      </w:r>
      <w:r>
        <w:rPr>
          <w:rFonts w:cs="Arial"/>
          <w:sz w:val="32"/>
          <w:szCs w:val="32"/>
        </w:rPr>
        <w:t xml:space="preserve">Best diagnostic test for </w:t>
      </w:r>
      <w:r>
        <w:rPr>
          <w:rFonts w:cs="Arial"/>
          <w:sz w:val="32"/>
          <w:szCs w:val="32"/>
        </w:rPr>
        <w:t xml:space="preserve">seizure </w:t>
      </w:r>
    </w:p>
    <w:p w14:paraId="3D034338" w14:textId="22C5D406" w:rsidR="00B94FCD" w:rsidRDefault="006F4F79" w:rsidP="004E1EC1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br/>
        <w:t xml:space="preserve">Q17: Indications for surgery for intracerebral hematoma </w:t>
      </w:r>
    </w:p>
    <w:p w14:paraId="1A63B9C2" w14:textId="7ED9F734" w:rsidR="006F4F79" w:rsidRDefault="006F4F79" w:rsidP="004E1EC1">
      <w:pPr>
        <w:rPr>
          <w:rFonts w:cs="Arial"/>
          <w:sz w:val="32"/>
          <w:szCs w:val="32"/>
        </w:rPr>
      </w:pPr>
    </w:p>
    <w:p w14:paraId="0AED7AC8" w14:textId="2BBD10D8" w:rsidR="006F4F79" w:rsidRDefault="006F4F79" w:rsidP="004E1EC1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Q18: All of the following are acute management of ischemic stroke except </w:t>
      </w:r>
      <w:r>
        <w:rPr>
          <w:rFonts w:cs="Arial"/>
          <w:sz w:val="32"/>
          <w:szCs w:val="32"/>
        </w:rPr>
        <w:br/>
      </w:r>
    </w:p>
    <w:p w14:paraId="44839271" w14:textId="77777777" w:rsidR="00926086" w:rsidRDefault="006F4F79" w:rsidP="004E1EC1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Q19:First Line drug for tonic-clonic seizure seizure </w:t>
      </w:r>
    </w:p>
    <w:p w14:paraId="3B8654FC" w14:textId="77777777" w:rsidR="00926086" w:rsidRDefault="00926086" w:rsidP="004E1EC1">
      <w:pPr>
        <w:rPr>
          <w:rFonts w:cs="Arial"/>
          <w:sz w:val="32"/>
          <w:szCs w:val="32"/>
        </w:rPr>
      </w:pPr>
    </w:p>
    <w:p w14:paraId="14656359" w14:textId="77777777" w:rsidR="00926086" w:rsidRDefault="00926086" w:rsidP="004E1EC1">
      <w:pPr>
        <w:rPr>
          <w:rFonts w:cs="Arial"/>
          <w:sz w:val="32"/>
          <w:szCs w:val="32"/>
        </w:rPr>
      </w:pPr>
    </w:p>
    <w:p w14:paraId="0B2A5C91" w14:textId="77777777" w:rsidR="00926086" w:rsidRDefault="00926086" w:rsidP="004E1EC1">
      <w:pPr>
        <w:rPr>
          <w:rFonts w:cs="Arial"/>
          <w:sz w:val="32"/>
          <w:szCs w:val="32"/>
        </w:rPr>
      </w:pPr>
    </w:p>
    <w:p w14:paraId="3F732EB9" w14:textId="77777777" w:rsidR="00926086" w:rsidRDefault="00926086" w:rsidP="004E1EC1">
      <w:pPr>
        <w:rPr>
          <w:rFonts w:cs="Arial"/>
          <w:sz w:val="32"/>
          <w:szCs w:val="32"/>
        </w:rPr>
      </w:pPr>
    </w:p>
    <w:p w14:paraId="154FA610" w14:textId="77777777" w:rsidR="00843FD0" w:rsidRDefault="006F4F79" w:rsidP="004E1EC1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br/>
      </w:r>
      <w:r>
        <w:rPr>
          <w:rFonts w:cs="Arial"/>
          <w:sz w:val="32"/>
          <w:szCs w:val="32"/>
        </w:rPr>
        <w:br/>
      </w:r>
      <w:r>
        <w:rPr>
          <w:rFonts w:cs="Arial"/>
          <w:sz w:val="32"/>
          <w:szCs w:val="32"/>
        </w:rPr>
        <w:lastRenderedPageBreak/>
        <w:t xml:space="preserve">Q20: Myasthenia gravis </w:t>
      </w:r>
      <w:r w:rsidR="00926086">
        <w:rPr>
          <w:rFonts w:cs="Arial"/>
          <w:sz w:val="32"/>
          <w:szCs w:val="32"/>
        </w:rPr>
        <w:t>complications</w:t>
      </w:r>
      <w:r w:rsidR="00926086">
        <w:rPr>
          <w:rFonts w:cs="Arial"/>
          <w:sz w:val="32"/>
          <w:szCs w:val="32"/>
        </w:rPr>
        <w:br/>
      </w:r>
      <w:r w:rsidR="00926086">
        <w:rPr>
          <w:rFonts w:cs="Arial"/>
          <w:sz w:val="32"/>
          <w:szCs w:val="32"/>
        </w:rPr>
        <w:drawing>
          <wp:inline distT="0" distB="0" distL="0" distR="0" wp14:anchorId="6AC154EB" wp14:editId="39A21B22">
            <wp:extent cx="3001108" cy="23768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28" cy="239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 w:val="32"/>
          <w:szCs w:val="32"/>
        </w:rPr>
        <w:br/>
      </w:r>
      <w:r>
        <w:rPr>
          <w:rFonts w:cs="Arial"/>
          <w:sz w:val="32"/>
          <w:szCs w:val="32"/>
        </w:rPr>
        <w:br/>
        <w:t>Q21: Management of Viral meningitis</w:t>
      </w:r>
    </w:p>
    <w:p w14:paraId="30371F39" w14:textId="650F4179" w:rsidR="006F4F79" w:rsidRDefault="00763641" w:rsidP="004E1EC1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br/>
      </w:r>
      <w:r>
        <w:rPr>
          <w:rFonts w:cs="Arial"/>
          <w:sz w:val="32"/>
          <w:szCs w:val="32"/>
        </w:rPr>
        <w:br/>
        <w:t xml:space="preserve">Q22:All of the following </w:t>
      </w:r>
      <w:r w:rsidR="000948D5">
        <w:rPr>
          <w:rFonts w:cs="Arial"/>
          <w:sz w:val="32"/>
          <w:szCs w:val="32"/>
        </w:rPr>
        <w:t>are</w:t>
      </w:r>
      <w:r>
        <w:rPr>
          <w:rFonts w:cs="Arial"/>
          <w:sz w:val="32"/>
          <w:szCs w:val="32"/>
        </w:rPr>
        <w:t xml:space="preserve"> examples of generalized seizures except: </w:t>
      </w:r>
      <w:r>
        <w:rPr>
          <w:rFonts w:cs="Arial"/>
          <w:sz w:val="32"/>
          <w:szCs w:val="32"/>
        </w:rPr>
        <w:br/>
        <w:t>Auto</w:t>
      </w:r>
      <w:r w:rsidR="000948D5">
        <w:rPr>
          <w:rFonts w:cs="Arial"/>
          <w:sz w:val="32"/>
          <w:szCs w:val="32"/>
        </w:rPr>
        <w:t xml:space="preserve">matisms </w:t>
      </w:r>
    </w:p>
    <w:p w14:paraId="28364FCB" w14:textId="666A82A7" w:rsidR="000948D5" w:rsidRDefault="000948D5" w:rsidP="000948D5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br/>
        <w:t xml:space="preserve">Q23: The diagnosis of epilepsy depends on: (not sure of the answer) </w:t>
      </w:r>
      <w:r>
        <w:rPr>
          <w:rFonts w:cs="Arial"/>
          <w:sz w:val="32"/>
          <w:szCs w:val="32"/>
        </w:rPr>
        <w:br/>
        <w:t>-EEG</w:t>
      </w:r>
      <w:r>
        <w:rPr>
          <w:rFonts w:cs="Arial"/>
          <w:sz w:val="32"/>
          <w:szCs w:val="32"/>
        </w:rPr>
        <w:br/>
        <w:t xml:space="preserve">-History &amp; Examination </w:t>
      </w:r>
      <w:r>
        <w:rPr>
          <w:rFonts w:cs="Arial"/>
          <w:sz w:val="32"/>
          <w:szCs w:val="32"/>
        </w:rPr>
        <w:br/>
      </w:r>
      <w:r>
        <w:rPr>
          <w:rFonts w:cs="Arial"/>
          <w:sz w:val="32"/>
          <w:szCs w:val="32"/>
        </w:rPr>
        <w:br/>
      </w:r>
      <w:r>
        <w:rPr>
          <w:rFonts w:cs="Arial"/>
          <w:sz w:val="32"/>
          <w:szCs w:val="32"/>
        </w:rPr>
        <w:lastRenderedPageBreak/>
        <w:t xml:space="preserve">Q24: </w:t>
      </w:r>
      <w:r w:rsidR="00926086">
        <w:rPr>
          <w:rFonts w:cs="Arial"/>
          <w:sz w:val="32"/>
          <w:szCs w:val="32"/>
        </w:rPr>
        <w:t xml:space="preserve">One of the following is not a management of GBS </w:t>
      </w:r>
      <w:r w:rsidR="00926086">
        <w:rPr>
          <w:rFonts w:cs="Arial"/>
          <w:sz w:val="32"/>
          <w:szCs w:val="32"/>
        </w:rPr>
        <w:drawing>
          <wp:inline distT="0" distB="0" distL="0" distR="0" wp14:anchorId="5EF79846" wp14:editId="2635FD57">
            <wp:extent cx="5943600" cy="33915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31E41" w14:textId="214C786F" w:rsidR="0062213A" w:rsidRDefault="0062213A" w:rsidP="000948D5">
      <w:pPr>
        <w:rPr>
          <w:rFonts w:cs="Arial"/>
          <w:sz w:val="32"/>
          <w:szCs w:val="32"/>
        </w:rPr>
      </w:pPr>
    </w:p>
    <w:p w14:paraId="0DB5057B" w14:textId="5AA2764D" w:rsidR="0062213A" w:rsidRDefault="0062213A" w:rsidP="000948D5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Q25:</w:t>
      </w:r>
      <w:r w:rsidR="00843FD0">
        <w:rPr>
          <w:rFonts w:cs="Arial"/>
          <w:sz w:val="32"/>
          <w:szCs w:val="32"/>
        </w:rPr>
        <w:t xml:space="preserve">One of the following is not associated with GBS </w:t>
      </w:r>
      <w:r w:rsidR="00843FD0">
        <w:rPr>
          <w:rFonts w:cs="Arial"/>
          <w:sz w:val="32"/>
          <w:szCs w:val="32"/>
        </w:rPr>
        <w:br/>
      </w:r>
      <w:r w:rsidR="00843FD0">
        <w:rPr>
          <w:rFonts w:cs="Arial"/>
          <w:sz w:val="32"/>
          <w:szCs w:val="32"/>
        </w:rPr>
        <w:drawing>
          <wp:inline distT="0" distB="0" distL="0" distR="0" wp14:anchorId="08175A2B" wp14:editId="18D4D42C">
            <wp:extent cx="5943600" cy="19316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F52CE" w14:textId="72528DC7" w:rsidR="00926086" w:rsidRDefault="00926086" w:rsidP="000948D5">
      <w:pPr>
        <w:rPr>
          <w:rFonts w:cs="Arial"/>
          <w:sz w:val="32"/>
          <w:szCs w:val="32"/>
        </w:rPr>
      </w:pPr>
    </w:p>
    <w:p w14:paraId="6415ED13" w14:textId="2BA264E4" w:rsidR="00926086" w:rsidRDefault="00926086" w:rsidP="000948D5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 xml:space="preserve">Q25: A CSF yellowish and viscous indicates </w:t>
      </w:r>
      <w:r>
        <w:rPr>
          <w:rFonts w:cs="Arial"/>
          <w:sz w:val="32"/>
          <w:szCs w:val="32"/>
        </w:rPr>
        <w:br/>
      </w:r>
      <w:r>
        <w:rPr>
          <w:rFonts w:cs="Arial"/>
          <w:sz w:val="32"/>
          <w:szCs w:val="32"/>
        </w:rPr>
        <w:drawing>
          <wp:inline distT="0" distB="0" distL="0" distR="0" wp14:anchorId="60C91F8C" wp14:editId="1B8E5C6D">
            <wp:extent cx="1615440" cy="2526989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408" cy="255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557B2" w14:textId="38020B7A" w:rsidR="00843FD0" w:rsidRDefault="00843FD0" w:rsidP="000948D5">
      <w:pPr>
        <w:rPr>
          <w:rFonts w:cs="Arial"/>
          <w:sz w:val="32"/>
          <w:szCs w:val="32"/>
        </w:rPr>
      </w:pPr>
    </w:p>
    <w:p w14:paraId="417F098F" w14:textId="083865FB" w:rsidR="00843FD0" w:rsidRPr="000948D5" w:rsidRDefault="00843FD0" w:rsidP="000948D5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Q26:Paroxysmal hemicrania treatment:</w:t>
      </w:r>
      <w:r>
        <w:rPr>
          <w:rFonts w:cs="Arial"/>
          <w:sz w:val="32"/>
          <w:szCs w:val="32"/>
        </w:rPr>
        <w:br/>
        <w:t xml:space="preserve">Endomethacin </w:t>
      </w:r>
      <w:r>
        <w:rPr>
          <w:rFonts w:cs="Arial"/>
          <w:sz w:val="32"/>
          <w:szCs w:val="32"/>
        </w:rPr>
        <w:br/>
      </w:r>
      <w:r>
        <w:rPr>
          <w:rFonts w:cs="Arial"/>
          <w:sz w:val="32"/>
          <w:szCs w:val="32"/>
        </w:rPr>
        <w:drawing>
          <wp:inline distT="0" distB="0" distL="0" distR="0" wp14:anchorId="76ACFFEF" wp14:editId="32F028DA">
            <wp:extent cx="3519814" cy="2853832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140" cy="286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FD0" w:rsidRPr="000948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C95"/>
    <w:multiLevelType w:val="hybridMultilevel"/>
    <w:tmpl w:val="1334E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7507"/>
    <w:multiLevelType w:val="hybridMultilevel"/>
    <w:tmpl w:val="BFAC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F769C"/>
    <w:multiLevelType w:val="hybridMultilevel"/>
    <w:tmpl w:val="1EAAB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35972"/>
    <w:multiLevelType w:val="hybridMultilevel"/>
    <w:tmpl w:val="851A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764668">
    <w:abstractNumId w:val="3"/>
  </w:num>
  <w:num w:numId="2" w16cid:durableId="2035226839">
    <w:abstractNumId w:val="1"/>
  </w:num>
  <w:num w:numId="3" w16cid:durableId="1451851540">
    <w:abstractNumId w:val="0"/>
  </w:num>
  <w:num w:numId="4" w16cid:durableId="1841508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10"/>
    <w:rsid w:val="000948D5"/>
    <w:rsid w:val="00145537"/>
    <w:rsid w:val="004A1079"/>
    <w:rsid w:val="004E1EC1"/>
    <w:rsid w:val="0062213A"/>
    <w:rsid w:val="006F4F79"/>
    <w:rsid w:val="00763641"/>
    <w:rsid w:val="007F3306"/>
    <w:rsid w:val="00843FD0"/>
    <w:rsid w:val="00926086"/>
    <w:rsid w:val="00A00C10"/>
    <w:rsid w:val="00AA1FF4"/>
    <w:rsid w:val="00B9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C43A"/>
  <w15:chartTrackingRefBased/>
  <w15:docId w15:val="{E322D4EA-EE90-CD4F-913A-2E46BFD3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layan darwish</dc:creator>
  <cp:keywords/>
  <dc:description/>
  <cp:lastModifiedBy>layan darwish</cp:lastModifiedBy>
  <cp:revision>2</cp:revision>
  <dcterms:created xsi:type="dcterms:W3CDTF">2024-08-02T20:08:00Z</dcterms:created>
  <dcterms:modified xsi:type="dcterms:W3CDTF">2024-08-04T18:47:00Z</dcterms:modified>
</cp:coreProperties>
</file>