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F665B" w:rsidR="00F1061E" w:rsidP="003F665B" w:rsidRDefault="004E2A3B" w14:paraId="2C0AFDB8" wp14:textId="77777777">
      <w:pPr>
        <w:jc w:val="center"/>
        <w:rPr>
          <w:b/>
          <w:bCs/>
          <w:sz w:val="32"/>
          <w:szCs w:val="32"/>
        </w:rPr>
      </w:pPr>
      <w:r w:rsidRPr="003F665B">
        <w:rPr>
          <w:b/>
          <w:bCs/>
          <w:sz w:val="32"/>
          <w:szCs w:val="32"/>
        </w:rPr>
        <w:t>Assisted Reproductive Technologies</w:t>
      </w:r>
      <w:r w:rsidR="003F665B">
        <w:rPr>
          <w:b/>
          <w:bCs/>
          <w:sz w:val="32"/>
          <w:szCs w:val="32"/>
        </w:rPr>
        <w:t xml:space="preserve"> ART</w:t>
      </w:r>
    </w:p>
    <w:p xmlns:wp14="http://schemas.microsoft.com/office/word/2010/wordml" w:rsidR="003F665B" w:rsidP="003F665B" w:rsidRDefault="003F665B" w14:paraId="79F95A86" wp14:textId="77777777">
      <w:pPr>
        <w:pStyle w:val="ListParagraph"/>
        <w:numPr>
          <w:ilvl w:val="0"/>
          <w:numId w:val="1"/>
        </w:numPr>
      </w:pPr>
      <w:r w:rsidRPr="003F665B">
        <w:t xml:space="preserve">All technique involving direct manipulation of </w:t>
      </w:r>
      <w:proofErr w:type="spellStart"/>
      <w:r w:rsidRPr="003F665B">
        <w:t>oocyte</w:t>
      </w:r>
      <w:proofErr w:type="spellEnd"/>
      <w:r w:rsidRPr="003F665B">
        <w:t xml:space="preserve">/sperm outside the </w:t>
      </w:r>
      <w:r w:rsidRPr="003F665B" w:rsidR="00883B4D">
        <w:t>body.</w:t>
      </w:r>
    </w:p>
    <w:p xmlns:wp14="http://schemas.microsoft.com/office/word/2010/wordml" w:rsidRPr="00883B4D" w:rsidR="003F665B" w:rsidP="003F665B" w:rsidRDefault="003F665B" w14:paraId="568E6CA5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>Major Assisted Reproductive Technologies :</w:t>
      </w:r>
    </w:p>
    <w:p xmlns:wp14="http://schemas.microsoft.com/office/word/2010/wordml" w:rsidRPr="003F665B" w:rsidR="00F1061E" w:rsidP="003F665B" w:rsidRDefault="00F1061E" w14:paraId="68898129" wp14:textId="77777777">
      <w:pPr>
        <w:pStyle w:val="ListParagraph"/>
        <w:numPr>
          <w:ilvl w:val="1"/>
          <w:numId w:val="5"/>
        </w:numPr>
      </w:pPr>
      <w:r w:rsidRPr="003F665B">
        <w:t>In vitro fertilization and embryo transfer (IVF-ET)</w:t>
      </w:r>
    </w:p>
    <w:p xmlns:wp14="http://schemas.microsoft.com/office/word/2010/wordml" w:rsidRPr="003F665B" w:rsidR="00F1061E" w:rsidP="003F665B" w:rsidRDefault="00883B4D" w14:paraId="44135474" wp14:textId="77777777">
      <w:pPr>
        <w:pStyle w:val="ListParagraph"/>
        <w:numPr>
          <w:ilvl w:val="1"/>
          <w:numId w:val="5"/>
        </w:numPr>
        <w:rPr/>
      </w:pPr>
      <w:r>
        <w:rPr>
          <w:noProof/>
        </w:rPr>
        <w:pict w14:anchorId="446D8294">
          <v:rect id="_x0000_s1027" style="position:absolute;left:0;text-align:left;margin-left:263pt;margin-top:9.7pt;width:108.05pt;height:28.65pt;z-index:251659264" stroked="f">
            <v:textbox>
              <w:txbxContent>
                <w:p w:rsidR="00883B4D" w:rsidRDefault="00883B4D" w14:paraId="0803504E" wp14:textId="77777777">
                  <w:r>
                    <w:t xml:space="preserve">Not used nowadays </w:t>
                  </w:r>
                </w:p>
              </w:txbxContent>
            </v:textbox>
          </v:rect>
        </w:pict>
      </w:r>
      <w:r>
        <w:rPr>
          <w:noProof/>
        </w:rPr>
        <w:pict w14:anchorId="0D236FA4">
          <v:shapetype id="_x0000_t88" coordsize="21600,21600" filled="f" o:spt="88" adj="1800,10800" path="m,qx10800@0l10800@2qy21600@11,10800@3l10800@1qy,21600e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textboxrect="0,@4,7637,@5" arrowok="t" o:connecttype="custom" o:connectlocs="0,0;21600,@11;0,21600"/>
            <v:handles>
              <v:h position="center,#0" yrange="0,@8"/>
              <v:h position="bottomRight,#1" yrange="@9,@10"/>
            </v:handles>
          </v:shapetype>
          <v:shape id="_x0000_s1026" style="position:absolute;left:0;text-align:left;margin-left:246.85pt;margin-top:.85pt;width:8.1pt;height:42.65pt;z-index:251658240" type="#_x0000_t88"/>
        </w:pict>
      </w:r>
      <w:r w:rsidRPr="003F665B" w:rsidR="00F1061E">
        <w:rPr/>
        <w:t>Direct intra-peritoneal insemination (DIPI)</w:t>
      </w:r>
    </w:p>
    <w:p xmlns:wp14="http://schemas.microsoft.com/office/word/2010/wordml" w:rsidRPr="003F665B" w:rsidR="00F1061E" w:rsidP="003F665B" w:rsidRDefault="00F1061E" w14:paraId="25D17213" wp14:textId="77777777">
      <w:pPr>
        <w:pStyle w:val="ListParagraph"/>
        <w:numPr>
          <w:ilvl w:val="1"/>
          <w:numId w:val="5"/>
        </w:numPr>
      </w:pPr>
      <w:r w:rsidRPr="003F665B">
        <w:t>Gamete intra-fallopian transfer (GIFT)</w:t>
      </w:r>
    </w:p>
    <w:p xmlns:wp14="http://schemas.microsoft.com/office/word/2010/wordml" w:rsidRPr="003F665B" w:rsidR="00F1061E" w:rsidP="003F665B" w:rsidRDefault="00F1061E" w14:paraId="193E08DF" wp14:textId="77777777">
      <w:pPr>
        <w:pStyle w:val="ListParagraph"/>
        <w:numPr>
          <w:ilvl w:val="1"/>
          <w:numId w:val="5"/>
        </w:numPr>
      </w:pPr>
      <w:r w:rsidRPr="003F665B">
        <w:t>Zygote intra-fallopian transfer (ZIFT)</w:t>
      </w:r>
    </w:p>
    <w:p xmlns:wp14="http://schemas.microsoft.com/office/word/2010/wordml" w:rsidRPr="003F665B" w:rsidR="00F1061E" w:rsidP="003F665B" w:rsidRDefault="00F1061E" w14:paraId="79D9007F" wp14:textId="77777777">
      <w:pPr>
        <w:pStyle w:val="ListParagraph"/>
        <w:numPr>
          <w:ilvl w:val="1"/>
          <w:numId w:val="5"/>
        </w:numPr>
      </w:pPr>
      <w:proofErr w:type="spellStart"/>
      <w:r w:rsidRPr="003F665B">
        <w:t>Intracytoplasmic</w:t>
      </w:r>
      <w:proofErr w:type="spellEnd"/>
      <w:r w:rsidRPr="003F665B">
        <w:t xml:space="preserve"> sperm injection (ICSI)</w:t>
      </w:r>
    </w:p>
    <w:p xmlns:wp14="http://schemas.microsoft.com/office/word/2010/wordml" w:rsidR="003F665B" w:rsidP="003F665B" w:rsidRDefault="003F665B" w14:paraId="672A6659" wp14:textId="77777777">
      <w:pPr>
        <w:pStyle w:val="ListParagraph"/>
        <w:ind w:left="360"/>
      </w:pPr>
    </w:p>
    <w:p xmlns:wp14="http://schemas.microsoft.com/office/word/2010/wordml" w:rsidRPr="00883B4D" w:rsidR="003F665B" w:rsidP="003F665B" w:rsidRDefault="003F665B" w14:paraId="013B1DF9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>Indications of ART :</w:t>
      </w:r>
    </w:p>
    <w:p xmlns:wp14="http://schemas.microsoft.com/office/word/2010/wordml" w:rsidRPr="003F665B" w:rsidR="00F1061E" w:rsidP="003F665B" w:rsidRDefault="00F1061E" w14:paraId="1F472064" wp14:textId="77777777">
      <w:pPr>
        <w:pStyle w:val="ListParagraph"/>
        <w:numPr>
          <w:ilvl w:val="1"/>
          <w:numId w:val="4"/>
        </w:numPr>
      </w:pPr>
      <w:r w:rsidRPr="003F665B">
        <w:t>Tubal factor infertility</w:t>
      </w:r>
      <w:r w:rsidR="003F665B">
        <w:t xml:space="preserve"> “main indication”</w:t>
      </w:r>
    </w:p>
    <w:p xmlns:wp14="http://schemas.microsoft.com/office/word/2010/wordml" w:rsidRPr="003F665B" w:rsidR="00F1061E" w:rsidP="003F665B" w:rsidRDefault="00F1061E" w14:paraId="0936E1E3" wp14:textId="77777777">
      <w:pPr>
        <w:pStyle w:val="ListParagraph"/>
        <w:numPr>
          <w:ilvl w:val="1"/>
          <w:numId w:val="4"/>
        </w:numPr>
      </w:pPr>
      <w:r w:rsidRPr="003F665B">
        <w:t>Endometriosis</w:t>
      </w:r>
    </w:p>
    <w:p xmlns:wp14="http://schemas.microsoft.com/office/word/2010/wordml" w:rsidRPr="003F665B" w:rsidR="00F1061E" w:rsidP="003F665B" w:rsidRDefault="00F1061E" w14:paraId="170E7010" wp14:textId="77777777">
      <w:pPr>
        <w:pStyle w:val="ListParagraph"/>
        <w:numPr>
          <w:ilvl w:val="1"/>
          <w:numId w:val="4"/>
        </w:numPr>
      </w:pPr>
      <w:r w:rsidRPr="003F665B">
        <w:t>Male factor infertility</w:t>
      </w:r>
    </w:p>
    <w:p xmlns:wp14="http://schemas.microsoft.com/office/word/2010/wordml" w:rsidRPr="003F665B" w:rsidR="00F1061E" w:rsidP="003F665B" w:rsidRDefault="00F1061E" w14:paraId="755FB5FC" wp14:textId="77777777">
      <w:pPr>
        <w:pStyle w:val="ListParagraph"/>
        <w:numPr>
          <w:ilvl w:val="1"/>
          <w:numId w:val="4"/>
        </w:numPr>
      </w:pPr>
      <w:r w:rsidRPr="003F665B">
        <w:t>Unexplained infertility</w:t>
      </w:r>
    </w:p>
    <w:p xmlns:wp14="http://schemas.microsoft.com/office/word/2010/wordml" w:rsidRPr="003F665B" w:rsidR="003F665B" w:rsidP="003F665B" w:rsidRDefault="003F665B" w14:paraId="0A37501D" wp14:textId="77777777">
      <w:pPr>
        <w:pStyle w:val="ListParagraph"/>
        <w:ind w:left="360"/>
      </w:pPr>
    </w:p>
    <w:p xmlns:wp14="http://schemas.microsoft.com/office/word/2010/wordml" w:rsidRPr="00883B4D" w:rsidR="003F665B" w:rsidP="003F665B" w:rsidRDefault="003F665B" w14:paraId="6448BCF0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 xml:space="preserve">Typical ART cycle </w:t>
      </w:r>
      <w:r w:rsidR="00883B4D">
        <w:rPr>
          <w:b/>
          <w:bCs/>
        </w:rPr>
        <w:t xml:space="preserve">(steps) </w:t>
      </w:r>
      <w:r w:rsidRPr="00883B4D">
        <w:rPr>
          <w:b/>
          <w:bCs/>
        </w:rPr>
        <w:t>:</w:t>
      </w:r>
    </w:p>
    <w:p xmlns:wp14="http://schemas.microsoft.com/office/word/2010/wordml" w:rsidRPr="003F665B" w:rsidR="00F1061E" w:rsidP="00883B4D" w:rsidRDefault="003F665B" w14:paraId="13B7F56C" wp14:textId="77777777">
      <w:pPr>
        <w:pStyle w:val="ListParagraph"/>
        <w:numPr>
          <w:ilvl w:val="1"/>
          <w:numId w:val="34"/>
        </w:numPr>
      </w:pPr>
      <w:r>
        <w:t xml:space="preserve">Controlled ovarian stimulation </w:t>
      </w:r>
    </w:p>
    <w:p xmlns:wp14="http://schemas.microsoft.com/office/word/2010/wordml" w:rsidRPr="003F665B" w:rsidR="00F1061E" w:rsidP="00883B4D" w:rsidRDefault="00F1061E" w14:paraId="0926BC23" wp14:textId="77777777">
      <w:pPr>
        <w:pStyle w:val="ListParagraph"/>
        <w:numPr>
          <w:ilvl w:val="1"/>
          <w:numId w:val="34"/>
        </w:numPr>
      </w:pPr>
      <w:r w:rsidRPr="003F665B">
        <w:t xml:space="preserve">Monitoring </w:t>
      </w:r>
      <w:r w:rsidR="003F665B">
        <w:t xml:space="preserve">(growth of follicle) </w:t>
      </w:r>
      <w:r w:rsidRPr="003F665B">
        <w:t xml:space="preserve">with </w:t>
      </w:r>
      <w:proofErr w:type="spellStart"/>
      <w:r w:rsidRPr="003F665B">
        <w:t>Transvaginal</w:t>
      </w:r>
      <w:proofErr w:type="spellEnd"/>
      <w:r w:rsidRPr="003F665B">
        <w:t xml:space="preserve"> ultrasound and Serum E2</w:t>
      </w:r>
      <w:r w:rsidR="00883B4D">
        <w:t xml:space="preserve"> (</w:t>
      </w:r>
      <w:proofErr w:type="spellStart"/>
      <w:r w:rsidR="00883B4D">
        <w:t>estradiol</w:t>
      </w:r>
      <w:proofErr w:type="spellEnd"/>
      <w:r w:rsidR="00883B4D">
        <w:t>)</w:t>
      </w:r>
    </w:p>
    <w:p xmlns:wp14="http://schemas.microsoft.com/office/word/2010/wordml" w:rsidRPr="003F665B" w:rsidR="00F1061E" w:rsidP="00883B4D" w:rsidRDefault="00F1061E" w14:paraId="4C1AAF1E" wp14:textId="77777777">
      <w:pPr>
        <w:pStyle w:val="ListParagraph"/>
        <w:numPr>
          <w:ilvl w:val="1"/>
          <w:numId w:val="34"/>
        </w:numPr>
      </w:pPr>
      <w:r w:rsidRPr="003F665B">
        <w:t>Prevention of premature LH surge and Ov</w:t>
      </w:r>
      <w:r w:rsidR="003F665B">
        <w:t>u</w:t>
      </w:r>
      <w:r w:rsidRPr="003F665B">
        <w:t>l</w:t>
      </w:r>
      <w:r w:rsidR="00883B4D">
        <w:t>a</w:t>
      </w:r>
      <w:r w:rsidRPr="003F665B">
        <w:t xml:space="preserve">tion </w:t>
      </w:r>
    </w:p>
    <w:p xmlns:wp14="http://schemas.microsoft.com/office/word/2010/wordml" w:rsidRPr="003F665B" w:rsidR="00F1061E" w:rsidP="00883B4D" w:rsidRDefault="00F1061E" w14:paraId="08E43E8C" wp14:textId="77777777">
      <w:pPr>
        <w:pStyle w:val="ListParagraph"/>
        <w:numPr>
          <w:ilvl w:val="1"/>
          <w:numId w:val="34"/>
        </w:numPr>
      </w:pPr>
      <w:proofErr w:type="spellStart"/>
      <w:r w:rsidRPr="003F665B">
        <w:t>Oocyte</w:t>
      </w:r>
      <w:proofErr w:type="spellEnd"/>
      <w:r w:rsidRPr="003F665B">
        <w:t xml:space="preserve"> maturing with HCG</w:t>
      </w:r>
    </w:p>
    <w:p xmlns:wp14="http://schemas.microsoft.com/office/word/2010/wordml" w:rsidRPr="003F665B" w:rsidR="00F1061E" w:rsidP="00883B4D" w:rsidRDefault="00F1061E" w14:paraId="102396CA" wp14:textId="77777777">
      <w:pPr>
        <w:pStyle w:val="ListParagraph"/>
        <w:numPr>
          <w:ilvl w:val="1"/>
          <w:numId w:val="34"/>
        </w:numPr>
      </w:pPr>
      <w:proofErr w:type="spellStart"/>
      <w:r w:rsidRPr="003F665B">
        <w:t>Oocyte</w:t>
      </w:r>
      <w:proofErr w:type="spellEnd"/>
      <w:r w:rsidRPr="003F665B">
        <w:t xml:space="preserve"> </w:t>
      </w:r>
      <w:r w:rsidRPr="003F665B" w:rsidR="003F665B">
        <w:t>retrieval</w:t>
      </w:r>
      <w:r w:rsidRPr="003F665B">
        <w:t xml:space="preserve"> </w:t>
      </w:r>
    </w:p>
    <w:p xmlns:wp14="http://schemas.microsoft.com/office/word/2010/wordml" w:rsidRPr="003F665B" w:rsidR="00F1061E" w:rsidP="00883B4D" w:rsidRDefault="00F1061E" w14:paraId="2D28F07B" wp14:textId="77777777">
      <w:pPr>
        <w:pStyle w:val="ListParagraph"/>
        <w:numPr>
          <w:ilvl w:val="1"/>
          <w:numId w:val="34"/>
        </w:numPr>
      </w:pPr>
      <w:r w:rsidRPr="003F665B">
        <w:t>Fertilization by IVF/ICSI</w:t>
      </w:r>
    </w:p>
    <w:p xmlns:wp14="http://schemas.microsoft.com/office/word/2010/wordml" w:rsidRPr="003F665B" w:rsidR="00F1061E" w:rsidP="00883B4D" w:rsidRDefault="00F1061E" w14:paraId="2040CD99" wp14:textId="77777777">
      <w:pPr>
        <w:pStyle w:val="ListParagraph"/>
        <w:numPr>
          <w:ilvl w:val="1"/>
          <w:numId w:val="34"/>
        </w:numPr>
      </w:pPr>
      <w:proofErr w:type="spellStart"/>
      <w:r w:rsidRPr="003F665B">
        <w:t>Invitro</w:t>
      </w:r>
      <w:proofErr w:type="spellEnd"/>
      <w:r w:rsidRPr="003F665B">
        <w:t xml:space="preserve"> embryo culture</w:t>
      </w:r>
    </w:p>
    <w:p xmlns:wp14="http://schemas.microsoft.com/office/word/2010/wordml" w:rsidRPr="003F665B" w:rsidR="00F1061E" w:rsidP="00883B4D" w:rsidRDefault="00F1061E" w14:paraId="775A8DB9" wp14:textId="77777777">
      <w:pPr>
        <w:pStyle w:val="ListParagraph"/>
        <w:numPr>
          <w:ilvl w:val="1"/>
          <w:numId w:val="34"/>
        </w:numPr>
      </w:pPr>
      <w:proofErr w:type="spellStart"/>
      <w:r w:rsidRPr="003F665B">
        <w:t>Luteal</w:t>
      </w:r>
      <w:proofErr w:type="spellEnd"/>
      <w:r w:rsidRPr="003F665B">
        <w:t xml:space="preserve"> support</w:t>
      </w:r>
    </w:p>
    <w:p xmlns:wp14="http://schemas.microsoft.com/office/word/2010/wordml" w:rsidRPr="003F665B" w:rsidR="00F1061E" w:rsidP="00883B4D" w:rsidRDefault="00F1061E" w14:paraId="0ADAB9F3" wp14:textId="77777777">
      <w:pPr>
        <w:pStyle w:val="ListParagraph"/>
        <w:numPr>
          <w:ilvl w:val="1"/>
          <w:numId w:val="34"/>
        </w:numPr>
      </w:pPr>
      <w:r w:rsidRPr="003F665B">
        <w:t>Transfer of fresh embryo/</w:t>
      </w:r>
      <w:proofErr w:type="spellStart"/>
      <w:r w:rsidRPr="003F665B">
        <w:t>cryopresev</w:t>
      </w:r>
      <w:r w:rsidR="00752C03">
        <w:t>e</w:t>
      </w:r>
      <w:proofErr w:type="spellEnd"/>
      <w:r w:rsidRPr="003F665B">
        <w:t xml:space="preserve"> of excess</w:t>
      </w:r>
    </w:p>
    <w:p xmlns:wp14="http://schemas.microsoft.com/office/word/2010/wordml" w:rsidRPr="003F665B" w:rsidR="00F1061E" w:rsidP="00883B4D" w:rsidRDefault="00F1061E" w14:paraId="3ED271F1" wp14:textId="77777777">
      <w:pPr>
        <w:pStyle w:val="ListParagraph"/>
        <w:numPr>
          <w:ilvl w:val="1"/>
          <w:numId w:val="34"/>
        </w:numPr>
      </w:pPr>
      <w:r w:rsidRPr="003F665B">
        <w:t xml:space="preserve">First </w:t>
      </w:r>
      <w:r w:rsidRPr="003F665B" w:rsidR="00752C03">
        <w:t>trimester</w:t>
      </w:r>
      <w:r w:rsidRPr="003F665B">
        <w:t xml:space="preserve"> preg</w:t>
      </w:r>
      <w:r w:rsidR="00752C03">
        <w:t>nancy</w:t>
      </w:r>
      <w:r w:rsidRPr="003F665B">
        <w:t xml:space="preserve"> monitoring</w:t>
      </w:r>
    </w:p>
    <w:p xmlns:wp14="http://schemas.microsoft.com/office/word/2010/wordml" w:rsidRPr="00752C03" w:rsidR="00752C03" w:rsidP="00752C03" w:rsidRDefault="00752C03" w14:paraId="5DAB6C7B" wp14:textId="77777777">
      <w:pPr>
        <w:pStyle w:val="ListParagraph"/>
        <w:ind w:left="360"/>
      </w:pPr>
    </w:p>
    <w:p xmlns:wp14="http://schemas.microsoft.com/office/word/2010/wordml" w:rsidRPr="00752C03" w:rsidR="003F665B" w:rsidP="00752C03" w:rsidRDefault="00752C03" w14:paraId="03A53983" wp14:textId="77777777">
      <w:pPr>
        <w:pStyle w:val="ListParagraph"/>
        <w:numPr>
          <w:ilvl w:val="0"/>
          <w:numId w:val="1"/>
        </w:numPr>
      </w:pPr>
      <w:r w:rsidRPr="00752C03">
        <w:t>Ovarian stimulation regimens :</w:t>
      </w:r>
      <w:r>
        <w:t xml:space="preserve"> (most commonly method used is </w:t>
      </w:r>
      <w:r w:rsidRPr="00752C03">
        <w:rPr>
          <w:u w:val="single"/>
        </w:rPr>
        <w:t>injections</w:t>
      </w:r>
      <w:r>
        <w:t xml:space="preserve"> in 99.9% of centers)</w:t>
      </w:r>
    </w:p>
    <w:p xmlns:wp14="http://schemas.microsoft.com/office/word/2010/wordml" w:rsidRPr="00883B4D" w:rsidR="003F665B" w:rsidP="003F665B" w:rsidRDefault="00752C03" w14:paraId="6284CBAF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>We have 2 protocols for ovarian stimulation :</w:t>
      </w:r>
    </w:p>
    <w:p xmlns:wp14="http://schemas.microsoft.com/office/word/2010/wordml" w:rsidR="00752C03" w:rsidP="00FA4FEC" w:rsidRDefault="00752C03" w14:paraId="6C51924B" wp14:textId="77777777">
      <w:pPr>
        <w:pStyle w:val="ListParagraph"/>
        <w:numPr>
          <w:ilvl w:val="1"/>
          <w:numId w:val="11"/>
        </w:numPr>
      </w:pPr>
      <w:r>
        <w:t>Long protocol</w:t>
      </w:r>
      <w:r w:rsidR="00FA4FEC">
        <w:t xml:space="preserve"> </w:t>
      </w:r>
      <w:r>
        <w:t>“most common”</w:t>
      </w:r>
    </w:p>
    <w:p xmlns:wp14="http://schemas.microsoft.com/office/word/2010/wordml" w:rsidR="00752C03" w:rsidP="00FA4FEC" w:rsidRDefault="00752C03" w14:paraId="62049C48" wp14:textId="77777777">
      <w:pPr>
        <w:pStyle w:val="ListParagraph"/>
        <w:numPr>
          <w:ilvl w:val="1"/>
          <w:numId w:val="11"/>
        </w:numPr>
      </w:pPr>
      <w:r>
        <w:t>Short protocol “in patients who don’t respond to long protocol”</w:t>
      </w:r>
    </w:p>
    <w:p xmlns:wp14="http://schemas.microsoft.com/office/word/2010/wordml" w:rsidR="00752C03" w:rsidP="00752C03" w:rsidRDefault="00752C03" w14:paraId="02EB378F" wp14:textId="77777777">
      <w:pPr>
        <w:pStyle w:val="ListParagraph"/>
        <w:ind w:left="360"/>
      </w:pPr>
    </w:p>
    <w:p xmlns:wp14="http://schemas.microsoft.com/office/word/2010/wordml" w:rsidRPr="00883B4D" w:rsidR="003F665B" w:rsidP="003F665B" w:rsidRDefault="00752C03" w14:paraId="6065567D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>Long protocol :</w:t>
      </w:r>
    </w:p>
    <w:p xmlns:wp14="http://schemas.microsoft.com/office/word/2010/wordml" w:rsidR="00752C03" w:rsidP="00002C64" w:rsidRDefault="00DC729B" w14:paraId="6C06B9F5" wp14:textId="77777777">
      <w:pPr>
        <w:pStyle w:val="ListParagraph"/>
        <w:numPr>
          <w:ilvl w:val="1"/>
          <w:numId w:val="12"/>
        </w:numPr>
      </w:pPr>
      <w:r>
        <w:t xml:space="preserve">On day 21 of cycle previous to the treatment cycle </w:t>
      </w:r>
      <w:r w:rsidR="00752C03">
        <w:t xml:space="preserve">Give </w:t>
      </w:r>
      <w:r w:rsidR="00002C64">
        <w:t xml:space="preserve">long acting </w:t>
      </w:r>
      <w:proofErr w:type="spellStart"/>
      <w:r w:rsidR="00752C03">
        <w:t>GnRH</w:t>
      </w:r>
      <w:proofErr w:type="spellEnd"/>
      <w:r w:rsidR="00752C03">
        <w:t xml:space="preserve"> agonist </w:t>
      </w:r>
      <w:r w:rsidR="009A7599">
        <w:t>(</w:t>
      </w:r>
      <w:proofErr w:type="spellStart"/>
      <w:proofErr w:type="gramStart"/>
      <w:r w:rsidRPr="00002C64" w:rsidR="00002C64">
        <w:t>Deycapeptyl</w:t>
      </w:r>
      <w:proofErr w:type="spellEnd"/>
      <w:r w:rsidRPr="00002C64" w:rsidR="00002C64">
        <w:t xml:space="preserve"> </w:t>
      </w:r>
      <w:r w:rsidR="00002C64">
        <w:t>,</w:t>
      </w:r>
      <w:r w:rsidR="009A7599">
        <w:t>for</w:t>
      </w:r>
      <w:proofErr w:type="gramEnd"/>
      <w:r w:rsidR="009A7599">
        <w:t xml:space="preserve"> </w:t>
      </w:r>
      <w:r w:rsidRPr="009A7599" w:rsidR="009A7599">
        <w:rPr>
          <w:u w:val="single"/>
        </w:rPr>
        <w:t>down regulation of pituitary gland</w:t>
      </w:r>
      <w:r w:rsidR="009A7599">
        <w:t xml:space="preserve"> to prevent spontaneous ”endogenous” LH surge that will cause ovulation )</w:t>
      </w:r>
      <w:r w:rsidR="00952203">
        <w:t xml:space="preserve"> one injection will be effective for one month </w:t>
      </w:r>
      <w:r w:rsidR="00752C03">
        <w:t>.</w:t>
      </w:r>
    </w:p>
    <w:p xmlns:wp14="http://schemas.microsoft.com/office/word/2010/wordml" w:rsidR="00752C03" w:rsidP="009A7599" w:rsidRDefault="009A7599" w14:paraId="3587FC01" wp14:textId="77777777">
      <w:pPr>
        <w:pStyle w:val="ListParagraph"/>
        <w:numPr>
          <w:ilvl w:val="1"/>
          <w:numId w:val="12"/>
        </w:numPr>
      </w:pPr>
      <w:r>
        <w:t>After 1 week ( on day 28) period will occur , on 2</w:t>
      </w:r>
      <w:r w:rsidRPr="009A7599">
        <w:rPr>
          <w:vertAlign w:val="superscript"/>
        </w:rPr>
        <w:t>nd</w:t>
      </w:r>
      <w:r>
        <w:t xml:space="preserve"> day of period we must check if the down regulation was successful or not by 2 ways :</w:t>
      </w:r>
    </w:p>
    <w:p xmlns:wp14="http://schemas.microsoft.com/office/word/2010/wordml" w:rsidR="009A7599" w:rsidP="00CB0771" w:rsidRDefault="009A7599" w14:paraId="0E5D8FEF" wp14:textId="77777777">
      <w:pPr>
        <w:pStyle w:val="ListParagraph"/>
        <w:numPr>
          <w:ilvl w:val="2"/>
          <w:numId w:val="12"/>
        </w:numPr>
      </w:pPr>
      <w:r>
        <w:t>Vaginal US to see if there are follicles or not (if no follicles this means successful down regulation</w:t>
      </w:r>
      <w:r w:rsidR="00CB0771">
        <w:t xml:space="preserve">, </w:t>
      </w:r>
      <w:proofErr w:type="spellStart"/>
      <w:r w:rsidRPr="00CB0771" w:rsidR="00CB0771">
        <w:t>Endometrium</w:t>
      </w:r>
      <w:proofErr w:type="spellEnd"/>
      <w:r w:rsidRPr="00CB0771" w:rsidR="00CB0771">
        <w:t xml:space="preserve"> 8-9mm good</w:t>
      </w:r>
      <w:r>
        <w:t xml:space="preserve"> )</w:t>
      </w:r>
    </w:p>
    <w:p xmlns:wp14="http://schemas.microsoft.com/office/word/2010/wordml" w:rsidR="009A7599" w:rsidP="009A7599" w:rsidRDefault="009A7599" w14:paraId="1234DDF2" wp14:textId="77777777">
      <w:pPr>
        <w:pStyle w:val="ListParagraph"/>
        <w:numPr>
          <w:ilvl w:val="2"/>
          <w:numId w:val="12"/>
        </w:numPr>
      </w:pPr>
      <w:r>
        <w:t xml:space="preserve">Estrogen </w:t>
      </w:r>
      <w:proofErr w:type="gramStart"/>
      <w:r w:rsidR="008017BD">
        <w:t>(17 beta-</w:t>
      </w:r>
      <w:proofErr w:type="spellStart"/>
      <w:r w:rsidR="008017BD">
        <w:t>estradiol</w:t>
      </w:r>
      <w:proofErr w:type="spellEnd"/>
      <w:r w:rsidR="008017BD">
        <w:t>)</w:t>
      </w:r>
      <w:proofErr w:type="gramEnd"/>
      <w:r w:rsidR="008017BD">
        <w:t xml:space="preserve"> </w:t>
      </w:r>
      <w:r>
        <w:t xml:space="preserve">level must be low, if both conditions are present continue to next step.  </w:t>
      </w:r>
    </w:p>
    <w:p xmlns:wp14="http://schemas.microsoft.com/office/word/2010/wordml" w:rsidR="009A7599" w:rsidP="009A7599" w:rsidRDefault="009A7599" w14:paraId="250F8902" wp14:textId="77777777">
      <w:pPr>
        <w:pStyle w:val="ListParagraph"/>
        <w:numPr>
          <w:ilvl w:val="1"/>
          <w:numId w:val="12"/>
        </w:numPr>
      </w:pPr>
      <w:r>
        <w:t>On 3</w:t>
      </w:r>
      <w:r w:rsidRPr="009A7599">
        <w:rPr>
          <w:vertAlign w:val="superscript"/>
        </w:rPr>
        <w:t>rd</w:t>
      </w:r>
      <w:r>
        <w:t xml:space="preserve"> day of period Give </w:t>
      </w:r>
      <w:proofErr w:type="spellStart"/>
      <w:r>
        <w:t>injectable</w:t>
      </w:r>
      <w:proofErr w:type="spellEnd"/>
      <w:r>
        <w:t xml:space="preserve"> ovulation induction agents (menopausal or recombinant </w:t>
      </w:r>
      <w:proofErr w:type="gramStart"/>
      <w:r>
        <w:t>FSH )</w:t>
      </w:r>
      <w:proofErr w:type="gramEnd"/>
      <w:r>
        <w:t xml:space="preserve"> daily .</w:t>
      </w:r>
    </w:p>
    <w:p xmlns:wp14="http://schemas.microsoft.com/office/word/2010/wordml" w:rsidR="009A7599" w:rsidP="008B1EAF" w:rsidRDefault="008B1EAF" w14:paraId="1AB70D78" wp14:textId="77777777">
      <w:pPr>
        <w:pStyle w:val="ListParagraph"/>
        <w:numPr>
          <w:ilvl w:val="1"/>
          <w:numId w:val="12"/>
        </w:numPr>
      </w:pPr>
      <w:r>
        <w:t xml:space="preserve">After 1 week check if she is responding or not (normal responding </w:t>
      </w:r>
      <w:r>
        <w:sym w:font="Symbol" w:char="F0AE"/>
      </w:r>
      <w:r>
        <w:t xml:space="preserve"> continue same </w:t>
      </w:r>
      <w:proofErr w:type="gramStart"/>
      <w:r>
        <w:t>dose ,</w:t>
      </w:r>
      <w:proofErr w:type="gramEnd"/>
      <w:r>
        <w:t xml:space="preserve"> over responding </w:t>
      </w:r>
      <w:r>
        <w:sym w:font="Symbol" w:char="F0AE"/>
      </w:r>
      <w:r>
        <w:t xml:space="preserve"> decrease dose or under responding</w:t>
      </w:r>
      <w:r>
        <w:sym w:font="Symbol" w:char="F0AE"/>
      </w:r>
      <w:r>
        <w:t xml:space="preserve"> increase dose )  to avoid ovarian </w:t>
      </w:r>
      <w:proofErr w:type="spellStart"/>
      <w:r>
        <w:t>hyperstimulation</w:t>
      </w:r>
      <w:proofErr w:type="spellEnd"/>
      <w:r>
        <w:t xml:space="preserve"> syndrome. </w:t>
      </w:r>
    </w:p>
    <w:p xmlns:wp14="http://schemas.microsoft.com/office/word/2010/wordml" w:rsidR="008B1EAF" w:rsidP="008B1EAF" w:rsidRDefault="008B1EAF" w14:paraId="5F5FBDB7" wp14:textId="77777777">
      <w:pPr>
        <w:pStyle w:val="ListParagraph"/>
        <w:numPr>
          <w:ilvl w:val="1"/>
          <w:numId w:val="12"/>
        </w:numPr>
      </w:pPr>
      <w:r>
        <w:lastRenderedPageBreak/>
        <w:t xml:space="preserve">Continue dose and repeat US day after day to measure size of </w:t>
      </w:r>
      <w:proofErr w:type="gramStart"/>
      <w:r>
        <w:t>follicles ,</w:t>
      </w:r>
      <w:proofErr w:type="gramEnd"/>
      <w:r>
        <w:t xml:space="preserve"> until we have at least 3 follicles measuring at least 17 mm in size.</w:t>
      </w:r>
    </w:p>
    <w:p xmlns:wp14="http://schemas.microsoft.com/office/word/2010/wordml" w:rsidR="008B1EAF" w:rsidP="008B1EAF" w:rsidRDefault="008B1EAF" w14:paraId="16E47F08" wp14:textId="77777777">
      <w:pPr>
        <w:pStyle w:val="ListParagraph"/>
        <w:numPr>
          <w:ilvl w:val="1"/>
          <w:numId w:val="12"/>
        </w:numPr>
      </w:pPr>
      <w:r>
        <w:t>Give HCG to trigger ovulation and release of the egg (release of egg should occur 40 hours after HCG is given</w:t>
      </w:r>
      <w:proofErr w:type="gramStart"/>
      <w:r>
        <w:t>)  .</w:t>
      </w:r>
      <w:proofErr w:type="gramEnd"/>
    </w:p>
    <w:p xmlns:wp14="http://schemas.microsoft.com/office/word/2010/wordml" w:rsidRPr="00D60C92" w:rsidR="00F1061E" w:rsidP="00D60C92" w:rsidRDefault="008B1EAF" w14:paraId="16A9CA23" wp14:textId="77777777">
      <w:pPr>
        <w:pStyle w:val="ListParagraph"/>
        <w:numPr>
          <w:ilvl w:val="1"/>
          <w:numId w:val="12"/>
        </w:numPr>
      </w:pPr>
      <w:proofErr w:type="spellStart"/>
      <w:r>
        <w:t>Oocyte</w:t>
      </w:r>
      <w:proofErr w:type="spellEnd"/>
      <w:r>
        <w:t xml:space="preserve"> retrieval should be done</w:t>
      </w:r>
      <w:r w:rsidR="00002C64">
        <w:t xml:space="preserve"> at day 13 of cycle, </w:t>
      </w:r>
      <w:r>
        <w:t xml:space="preserve"> 36 hours after HCG (not beyond to avoid rupture and release of egg) , under sedation or GA by vaginal approach under US guidance </w:t>
      </w:r>
      <w:r w:rsidR="00D60C92">
        <w:t>,All fo</w:t>
      </w:r>
      <w:r w:rsidR="00883B4D">
        <w:t>l</w:t>
      </w:r>
      <w:r w:rsidR="00D60C92">
        <w:t>licle</w:t>
      </w:r>
      <w:r w:rsidR="00883B4D">
        <w:t>s</w:t>
      </w:r>
      <w:r w:rsidR="00D60C92">
        <w:t xml:space="preserve"> &gt;</w:t>
      </w:r>
      <w:r w:rsidRPr="00D60C92" w:rsidR="00F1061E">
        <w:t>10mm aspirated</w:t>
      </w:r>
    </w:p>
    <w:p xmlns:wp14="http://schemas.microsoft.com/office/word/2010/wordml" w:rsidRPr="001F1952" w:rsidR="00F1061E" w:rsidP="001F1952" w:rsidRDefault="00F1061E" w14:paraId="25E0573B" wp14:textId="77777777">
      <w:pPr>
        <w:pStyle w:val="ListParagraph"/>
        <w:numPr>
          <w:ilvl w:val="2"/>
          <w:numId w:val="12"/>
        </w:numPr>
      </w:pPr>
      <w:r w:rsidRPr="001F1952">
        <w:t>Complications</w:t>
      </w:r>
      <w:r w:rsidRPr="001F1952" w:rsidR="001F1952">
        <w:t>:</w:t>
      </w:r>
    </w:p>
    <w:p xmlns:wp14="http://schemas.microsoft.com/office/word/2010/wordml" w:rsidRPr="001F1952" w:rsidR="001F1952" w:rsidP="001F1952" w:rsidRDefault="001F1952" w14:paraId="1716394C" wp14:textId="77777777">
      <w:pPr>
        <w:pStyle w:val="ListParagraph"/>
        <w:numPr>
          <w:ilvl w:val="3"/>
          <w:numId w:val="16"/>
        </w:numPr>
      </w:pPr>
      <w:r w:rsidRPr="001F1952">
        <w:t xml:space="preserve">   </w:t>
      </w:r>
      <w:proofErr w:type="spellStart"/>
      <w:r w:rsidRPr="001F1952">
        <w:t>haemorrhage</w:t>
      </w:r>
      <w:proofErr w:type="spellEnd"/>
      <w:r w:rsidRPr="001F1952">
        <w:t xml:space="preserve"> </w:t>
      </w:r>
    </w:p>
    <w:p xmlns:wp14="http://schemas.microsoft.com/office/word/2010/wordml" w:rsidRPr="001F1952" w:rsidR="001F1952" w:rsidP="001F1952" w:rsidRDefault="001F1952" w14:paraId="497DD955" wp14:textId="77777777">
      <w:pPr>
        <w:pStyle w:val="ListParagraph"/>
        <w:numPr>
          <w:ilvl w:val="3"/>
          <w:numId w:val="16"/>
        </w:numPr>
      </w:pPr>
      <w:r w:rsidRPr="001F1952">
        <w:t xml:space="preserve">   pelvic infection</w:t>
      </w:r>
    </w:p>
    <w:p xmlns:wp14="http://schemas.microsoft.com/office/word/2010/wordml" w:rsidRPr="001F1952" w:rsidR="001F1952" w:rsidP="001F1952" w:rsidRDefault="001F1952" w14:paraId="7C6CC494" wp14:textId="77777777">
      <w:pPr>
        <w:pStyle w:val="ListParagraph"/>
        <w:numPr>
          <w:ilvl w:val="3"/>
          <w:numId w:val="16"/>
        </w:numPr>
      </w:pPr>
      <w:r w:rsidRPr="001F1952">
        <w:t xml:space="preserve">   rupture of a cyst</w:t>
      </w:r>
    </w:p>
    <w:p xmlns:wp14="http://schemas.microsoft.com/office/word/2010/wordml" w:rsidRPr="001F1952" w:rsidR="001F1952" w:rsidP="001F1952" w:rsidRDefault="001F1952" w14:paraId="7860E01A" wp14:textId="77777777">
      <w:pPr>
        <w:pStyle w:val="ListParagraph"/>
        <w:numPr>
          <w:ilvl w:val="3"/>
          <w:numId w:val="16"/>
        </w:numPr>
      </w:pPr>
      <w:r w:rsidRPr="001F1952">
        <w:t xml:space="preserve">   laceration of sacral vein</w:t>
      </w:r>
    </w:p>
    <w:p xmlns:wp14="http://schemas.microsoft.com/office/word/2010/wordml" w:rsidRPr="001F1952" w:rsidR="001F1952" w:rsidP="001F1952" w:rsidRDefault="001F1952" w14:paraId="1E4F6E74" wp14:textId="77777777">
      <w:pPr>
        <w:pStyle w:val="ListParagraph"/>
        <w:numPr>
          <w:ilvl w:val="3"/>
          <w:numId w:val="16"/>
        </w:numPr>
      </w:pPr>
      <w:r w:rsidRPr="001F1952">
        <w:t xml:space="preserve">   </w:t>
      </w:r>
      <w:proofErr w:type="spellStart"/>
      <w:r w:rsidRPr="001F1952">
        <w:t>lumbosacral</w:t>
      </w:r>
      <w:proofErr w:type="spellEnd"/>
      <w:r w:rsidRPr="001F1952">
        <w:t xml:space="preserve"> </w:t>
      </w:r>
      <w:proofErr w:type="spellStart"/>
      <w:r w:rsidRPr="001F1952">
        <w:t>osteomyelitis</w:t>
      </w:r>
      <w:proofErr w:type="spellEnd"/>
      <w:r w:rsidRPr="001F1952">
        <w:t xml:space="preserve"> </w:t>
      </w:r>
    </w:p>
    <w:p xmlns:wp14="http://schemas.microsoft.com/office/word/2010/wordml" w:rsidR="004D3734" w:rsidP="008B1EAF" w:rsidRDefault="004D3734" w14:paraId="4D962A65" wp14:textId="77777777">
      <w:pPr>
        <w:pStyle w:val="ListParagraph"/>
        <w:numPr>
          <w:ilvl w:val="1"/>
          <w:numId w:val="12"/>
        </w:numPr>
      </w:pPr>
      <w:r>
        <w:t xml:space="preserve">Eggs are picked from the specimen that was </w:t>
      </w:r>
      <w:proofErr w:type="gramStart"/>
      <w:r>
        <w:t>drawn .</w:t>
      </w:r>
      <w:proofErr w:type="gramEnd"/>
    </w:p>
    <w:p xmlns:wp14="http://schemas.microsoft.com/office/word/2010/wordml" w:rsidR="00002C64" w:rsidP="00002C64" w:rsidRDefault="00002C64" w14:paraId="02FD27F1" wp14:textId="77777777">
      <w:pPr>
        <w:pStyle w:val="ListParagraph"/>
        <w:numPr>
          <w:ilvl w:val="1"/>
          <w:numId w:val="12"/>
        </w:numPr>
      </w:pPr>
      <w:proofErr w:type="gramStart"/>
      <w:r>
        <w:t>give</w:t>
      </w:r>
      <w:proofErr w:type="gramEnd"/>
      <w:r>
        <w:t xml:space="preserve"> progesterone at day of </w:t>
      </w:r>
      <w:proofErr w:type="spellStart"/>
      <w:r>
        <w:t>Oocyte</w:t>
      </w:r>
      <w:proofErr w:type="spellEnd"/>
      <w:r>
        <w:t xml:space="preserve"> retrieval to maintain </w:t>
      </w:r>
      <w:proofErr w:type="spellStart"/>
      <w:r>
        <w:t>lueteal</w:t>
      </w:r>
      <w:proofErr w:type="spellEnd"/>
      <w:r>
        <w:t xml:space="preserve"> phase to support implantation .</w:t>
      </w:r>
    </w:p>
    <w:p xmlns:wp14="http://schemas.microsoft.com/office/word/2010/wordml" w:rsidR="004D3734" w:rsidP="008B1EAF" w:rsidRDefault="004D3734" w14:paraId="0C893E03" wp14:textId="77777777">
      <w:pPr>
        <w:pStyle w:val="ListParagraph"/>
        <w:numPr>
          <w:ilvl w:val="1"/>
          <w:numId w:val="12"/>
        </w:numPr>
      </w:pPr>
      <w:r>
        <w:t>Insemination by 2 methods :</w:t>
      </w:r>
    </w:p>
    <w:p xmlns:wp14="http://schemas.microsoft.com/office/word/2010/wordml" w:rsidR="004D3734" w:rsidP="004D3734" w:rsidRDefault="004D3734" w14:paraId="0B00794E" wp14:textId="77777777">
      <w:pPr>
        <w:pStyle w:val="ListParagraph"/>
        <w:numPr>
          <w:ilvl w:val="2"/>
          <w:numId w:val="13"/>
        </w:numPr>
      </w:pPr>
      <w:r>
        <w:t>Conventional IVF :</w:t>
      </w:r>
    </w:p>
    <w:p xmlns:wp14="http://schemas.microsoft.com/office/word/2010/wordml" w:rsidR="004D3734" w:rsidP="004D3734" w:rsidRDefault="004D3734" w14:paraId="4E1B1686" wp14:textId="77777777">
      <w:pPr>
        <w:pStyle w:val="ListParagraph"/>
        <w:numPr>
          <w:ilvl w:val="3"/>
          <w:numId w:val="13"/>
        </w:numPr>
      </w:pPr>
      <w:r>
        <w:t>If husband has good number of sperms , wash and clean them then put 50,000-100,000 motile sperms in each test tube , and put one egg</w:t>
      </w:r>
      <w:r w:rsidR="00D11154">
        <w:t xml:space="preserve"> (after removing </w:t>
      </w:r>
      <w:r w:rsidRPr="00D11154" w:rsidR="00D11154">
        <w:t xml:space="preserve">cumulus </w:t>
      </w:r>
      <w:proofErr w:type="spellStart"/>
      <w:r w:rsidRPr="00D11154" w:rsidR="00D11154">
        <w:t>oophorus</w:t>
      </w:r>
      <w:proofErr w:type="spellEnd"/>
      <w:r w:rsidR="00D11154">
        <w:t>)</w:t>
      </w:r>
      <w:r>
        <w:t xml:space="preserve"> in each , then wait for spontaneous fertilization to occur </w:t>
      </w:r>
    </w:p>
    <w:p xmlns:wp14="http://schemas.microsoft.com/office/word/2010/wordml" w:rsidR="004D3734" w:rsidP="004D3734" w:rsidRDefault="004D3734" w14:paraId="3A762990" wp14:textId="77777777">
      <w:pPr>
        <w:pStyle w:val="ListParagraph"/>
        <w:numPr>
          <w:ilvl w:val="2"/>
          <w:numId w:val="13"/>
        </w:numPr>
      </w:pPr>
      <w:r>
        <w:t>ICSI (intra-</w:t>
      </w:r>
      <w:proofErr w:type="spellStart"/>
      <w:r>
        <w:t>cytoplasmic</w:t>
      </w:r>
      <w:proofErr w:type="spellEnd"/>
      <w:r>
        <w:t xml:space="preserve"> sperm injection ) :</w:t>
      </w:r>
    </w:p>
    <w:p xmlns:wp14="http://schemas.microsoft.com/office/word/2010/wordml" w:rsidR="004D3734" w:rsidP="00F96799" w:rsidRDefault="004D3734" w14:paraId="3A34BF10" wp14:textId="77777777">
      <w:pPr>
        <w:pStyle w:val="ListParagraph"/>
        <w:numPr>
          <w:ilvl w:val="3"/>
          <w:numId w:val="13"/>
        </w:numPr>
      </w:pPr>
      <w:r>
        <w:t xml:space="preserve">If </w:t>
      </w:r>
      <w:r w:rsidRPr="00F96799" w:rsidR="00F96799">
        <w:t xml:space="preserve">failed </w:t>
      </w:r>
      <w:proofErr w:type="gramStart"/>
      <w:r w:rsidRPr="00F96799" w:rsidR="00F96799">
        <w:t xml:space="preserve">IVF </w:t>
      </w:r>
      <w:r w:rsidR="00F96799">
        <w:t>,</w:t>
      </w:r>
      <w:proofErr w:type="gramEnd"/>
      <w:r w:rsidR="00F96799">
        <w:t xml:space="preserve"> </w:t>
      </w:r>
      <w:proofErr w:type="spellStart"/>
      <w:r w:rsidRPr="00F96799" w:rsidR="00F96799">
        <w:t>Teratospermia</w:t>
      </w:r>
      <w:proofErr w:type="spellEnd"/>
      <w:r w:rsidRPr="00F96799" w:rsidR="00F96799">
        <w:t xml:space="preserve"> </w:t>
      </w:r>
      <w:r w:rsidR="00F96799">
        <w:t xml:space="preserve">, </w:t>
      </w:r>
      <w:proofErr w:type="spellStart"/>
      <w:r w:rsidRPr="00F96799" w:rsidR="00F96799">
        <w:t>Asthenospermia</w:t>
      </w:r>
      <w:proofErr w:type="spellEnd"/>
      <w:r w:rsidRPr="00F96799" w:rsidR="00F96799">
        <w:t xml:space="preserve"> </w:t>
      </w:r>
      <w:r w:rsidR="00F96799">
        <w:t xml:space="preserve"> , </w:t>
      </w:r>
      <w:r>
        <w:t xml:space="preserve">severe </w:t>
      </w:r>
      <w:proofErr w:type="spellStart"/>
      <w:r>
        <w:t>oligo</w:t>
      </w:r>
      <w:proofErr w:type="spellEnd"/>
      <w:r>
        <w:t xml:space="preserve"> or </w:t>
      </w:r>
      <w:proofErr w:type="spellStart"/>
      <w:r>
        <w:t>azospermia</w:t>
      </w:r>
      <w:proofErr w:type="spellEnd"/>
      <w:r>
        <w:t xml:space="preserve"> we inject one sperm in the cytoplasm of the egg and wait for fertilization.</w:t>
      </w:r>
    </w:p>
    <w:p xmlns:wp14="http://schemas.microsoft.com/office/word/2010/wordml" w:rsidR="004D3734" w:rsidP="008B1EAF" w:rsidRDefault="004D3734" w14:paraId="793EDF32" wp14:textId="77777777">
      <w:pPr>
        <w:pStyle w:val="ListParagraph"/>
        <w:numPr>
          <w:ilvl w:val="1"/>
          <w:numId w:val="12"/>
        </w:numPr>
      </w:pPr>
      <w:r>
        <w:t xml:space="preserve">Fertilization normally takes 12 hours to occur  </w:t>
      </w:r>
    </w:p>
    <w:p xmlns:wp14="http://schemas.microsoft.com/office/word/2010/wordml" w:rsidR="004D3734" w:rsidP="008B1EAF" w:rsidRDefault="004D3734" w14:paraId="26280EF0" wp14:textId="77777777">
      <w:pPr>
        <w:pStyle w:val="ListParagraph"/>
        <w:numPr>
          <w:ilvl w:val="1"/>
          <w:numId w:val="12"/>
        </w:numPr>
      </w:pPr>
      <w:r>
        <w:t xml:space="preserve">5-6 days after fertilization the </w:t>
      </w:r>
      <w:proofErr w:type="spellStart"/>
      <w:r>
        <w:t>blastocyst</w:t>
      </w:r>
      <w:proofErr w:type="spellEnd"/>
      <w:r>
        <w:t xml:space="preserve"> will form , </w:t>
      </w:r>
      <w:r w:rsidR="00E30C29">
        <w:t xml:space="preserve">so we do embryo transfer by </w:t>
      </w:r>
      <w:proofErr w:type="spellStart"/>
      <w:r w:rsidR="00E30C29">
        <w:t>transvaginal</w:t>
      </w:r>
      <w:proofErr w:type="spellEnd"/>
      <w:r w:rsidR="00E30C29">
        <w:t xml:space="preserve"> approach (same as in IUI) </w:t>
      </w:r>
      <w:r w:rsidR="004D5698">
        <w:t xml:space="preserve">, embryo transfer can also be done at day 3 after fertilization at this stage we call it 8 cell stage not </w:t>
      </w:r>
      <w:proofErr w:type="spellStart"/>
      <w:r w:rsidR="004D5698">
        <w:t>blastocyst</w:t>
      </w:r>
      <w:proofErr w:type="spellEnd"/>
      <w:r w:rsidR="004D5698">
        <w:t xml:space="preserve"> </w:t>
      </w:r>
      <w:r w:rsidR="00EA6DE8">
        <w:t>, maximum 2 embryos transferred .</w:t>
      </w:r>
    </w:p>
    <w:p xmlns:wp14="http://schemas.microsoft.com/office/word/2010/wordml" w:rsidR="00002C64" w:rsidP="008B1EAF" w:rsidRDefault="00002C64" w14:paraId="684A098D" wp14:textId="77777777">
      <w:pPr>
        <w:pStyle w:val="ListParagraph"/>
        <w:numPr>
          <w:ilvl w:val="1"/>
          <w:numId w:val="12"/>
        </w:numPr>
      </w:pPr>
      <w:r>
        <w:t xml:space="preserve">Wait for </w:t>
      </w:r>
      <w:proofErr w:type="gramStart"/>
      <w:r>
        <w:t>implantation .</w:t>
      </w:r>
      <w:proofErr w:type="gramEnd"/>
    </w:p>
    <w:p xmlns:wp14="http://schemas.microsoft.com/office/word/2010/wordml" w:rsidR="00002C64" w:rsidP="00002C64" w:rsidRDefault="00002C64" w14:paraId="4EAE34E0" wp14:textId="77777777">
      <w:pPr>
        <w:pStyle w:val="ListParagraph"/>
        <w:numPr>
          <w:ilvl w:val="1"/>
          <w:numId w:val="12"/>
        </w:numPr>
      </w:pPr>
      <w:r>
        <w:t xml:space="preserve">Do pregnancy test After 2 weeks of embryo </w:t>
      </w:r>
      <w:proofErr w:type="gramStart"/>
      <w:r>
        <w:t>transfer .</w:t>
      </w:r>
      <w:proofErr w:type="gramEnd"/>
    </w:p>
    <w:p xmlns:wp14="http://schemas.microsoft.com/office/word/2010/wordml" w:rsidR="00002C64" w:rsidP="003F665B" w:rsidRDefault="00002C64" w14:paraId="738AE5F8" wp14:textId="77777777">
      <w:pPr>
        <w:pStyle w:val="ListParagraph"/>
        <w:numPr>
          <w:ilvl w:val="0"/>
          <w:numId w:val="1"/>
        </w:numPr>
      </w:pPr>
      <w:proofErr w:type="spellStart"/>
      <w:r>
        <w:t>GnRH</w:t>
      </w:r>
      <w:proofErr w:type="spellEnd"/>
      <w:r>
        <w:t xml:space="preserve"> agonist can be given as injections or nasal </w:t>
      </w:r>
      <w:proofErr w:type="gramStart"/>
      <w:r>
        <w:t>spray .</w:t>
      </w:r>
      <w:proofErr w:type="gramEnd"/>
    </w:p>
    <w:p xmlns:wp14="http://schemas.microsoft.com/office/word/2010/wordml" w:rsidR="00883B4D" w:rsidP="00883B4D" w:rsidRDefault="00883B4D" w14:paraId="6A05A809" wp14:textId="77777777">
      <w:pPr>
        <w:pStyle w:val="ListParagraph"/>
        <w:ind w:left="360"/>
      </w:pPr>
    </w:p>
    <w:p xmlns:wp14="http://schemas.microsoft.com/office/word/2010/wordml" w:rsidRPr="00883B4D" w:rsidR="004D5698" w:rsidP="004D5698" w:rsidRDefault="004D5698" w14:paraId="0452E4D6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 xml:space="preserve">Advantage of </w:t>
      </w:r>
      <w:proofErr w:type="spellStart"/>
      <w:r w:rsidRPr="00883B4D">
        <w:rPr>
          <w:b/>
          <w:bCs/>
        </w:rPr>
        <w:t>blastocyst</w:t>
      </w:r>
      <w:proofErr w:type="spellEnd"/>
      <w:r w:rsidRPr="00883B4D">
        <w:rPr>
          <w:b/>
          <w:bCs/>
        </w:rPr>
        <w:t xml:space="preserve"> culture :</w:t>
      </w:r>
    </w:p>
    <w:p xmlns:wp14="http://schemas.microsoft.com/office/word/2010/wordml" w:rsidRPr="004D5698" w:rsidR="00F1061E" w:rsidP="004D5698" w:rsidRDefault="00F1061E" w14:paraId="032FE807" wp14:textId="77777777">
      <w:pPr>
        <w:pStyle w:val="ListParagraph"/>
        <w:numPr>
          <w:ilvl w:val="1"/>
          <w:numId w:val="1"/>
        </w:numPr>
      </w:pPr>
      <w:r w:rsidRPr="004D5698">
        <w:t xml:space="preserve">True viability </w:t>
      </w:r>
      <w:r w:rsidRPr="004D5698" w:rsidR="004D5698">
        <w:t>assessment</w:t>
      </w:r>
      <w:r w:rsidRPr="004D5698">
        <w:t xml:space="preserve"> </w:t>
      </w:r>
    </w:p>
    <w:p xmlns:wp14="http://schemas.microsoft.com/office/word/2010/wordml" w:rsidRPr="004D5698" w:rsidR="00F1061E" w:rsidP="004D5698" w:rsidRDefault="004D5698" w14:paraId="1F2FB240" wp14:textId="77777777">
      <w:pPr>
        <w:pStyle w:val="ListParagraph"/>
        <w:numPr>
          <w:ilvl w:val="1"/>
          <w:numId w:val="1"/>
        </w:numPr>
      </w:pPr>
      <w:r w:rsidRPr="004D5698">
        <w:t>Developmental</w:t>
      </w:r>
      <w:r w:rsidRPr="004D5698" w:rsidR="00F1061E">
        <w:t xml:space="preserve"> potential</w:t>
      </w:r>
    </w:p>
    <w:p xmlns:wp14="http://schemas.microsoft.com/office/word/2010/wordml" w:rsidRPr="004D5698" w:rsidR="00F1061E" w:rsidP="004D5698" w:rsidRDefault="00F1061E" w14:paraId="1DC9CB44" wp14:textId="77777777">
      <w:pPr>
        <w:pStyle w:val="ListParagraph"/>
        <w:numPr>
          <w:ilvl w:val="1"/>
          <w:numId w:val="1"/>
        </w:numPr>
      </w:pPr>
      <w:r w:rsidRPr="004D5698">
        <w:t>Synchronize the stage of development</w:t>
      </w:r>
    </w:p>
    <w:p xmlns:wp14="http://schemas.microsoft.com/office/word/2010/wordml" w:rsidRPr="004D5698" w:rsidR="00F1061E" w:rsidP="004D5698" w:rsidRDefault="00F1061E" w14:paraId="371F64D0" wp14:textId="77777777">
      <w:pPr>
        <w:pStyle w:val="ListParagraph"/>
        <w:numPr>
          <w:ilvl w:val="1"/>
          <w:numId w:val="1"/>
        </w:numPr>
      </w:pPr>
      <w:r w:rsidRPr="004D5698">
        <w:t>Reduce risk of expulsion</w:t>
      </w:r>
    </w:p>
    <w:p xmlns:wp14="http://schemas.microsoft.com/office/word/2010/wordml" w:rsidR="00F1061E" w:rsidP="004D5698" w:rsidRDefault="00F1061E" w14:paraId="640D63BB" wp14:textId="77777777">
      <w:pPr>
        <w:pStyle w:val="ListParagraph"/>
        <w:numPr>
          <w:ilvl w:val="1"/>
          <w:numId w:val="1"/>
        </w:numPr>
      </w:pPr>
      <w:r w:rsidRPr="004D5698">
        <w:t xml:space="preserve">Allows </w:t>
      </w:r>
      <w:proofErr w:type="spellStart"/>
      <w:r w:rsidRPr="004D5698">
        <w:t>Preimplantation</w:t>
      </w:r>
      <w:proofErr w:type="spellEnd"/>
      <w:r w:rsidRPr="004D5698">
        <w:t xml:space="preserve"> Genetic </w:t>
      </w:r>
      <w:r w:rsidRPr="004D5698" w:rsidR="004D5698">
        <w:t>Diagnosis</w:t>
      </w:r>
      <w:r w:rsidRPr="004D5698">
        <w:t xml:space="preserve"> </w:t>
      </w:r>
      <w:r w:rsidR="004D5698">
        <w:t>:</w:t>
      </w:r>
    </w:p>
    <w:p xmlns:wp14="http://schemas.microsoft.com/office/word/2010/wordml" w:rsidRPr="004D5698" w:rsidR="00F1061E" w:rsidP="004D5698" w:rsidRDefault="00F1061E" w14:paraId="3911E7B2" wp14:textId="77777777">
      <w:pPr>
        <w:pStyle w:val="ListParagraph"/>
        <w:numPr>
          <w:ilvl w:val="2"/>
          <w:numId w:val="1"/>
        </w:numPr>
      </w:pPr>
      <w:r w:rsidRPr="004D5698">
        <w:t>Single cell is taken from each embryo and tested using PCR or FISH techniques</w:t>
      </w:r>
    </w:p>
    <w:p xmlns:wp14="http://schemas.microsoft.com/office/word/2010/wordml" w:rsidRPr="004D5698" w:rsidR="00F1061E" w:rsidP="004D5698" w:rsidRDefault="00F1061E" w14:paraId="4F7B13A1" wp14:textId="77777777">
      <w:pPr>
        <w:pStyle w:val="ListParagraph"/>
        <w:numPr>
          <w:ilvl w:val="2"/>
          <w:numId w:val="1"/>
        </w:numPr>
      </w:pPr>
      <w:proofErr w:type="spellStart"/>
      <w:r w:rsidRPr="004D5698">
        <w:t>Aneuploidy</w:t>
      </w:r>
      <w:proofErr w:type="spellEnd"/>
      <w:r w:rsidR="004D5698">
        <w:t xml:space="preserve"> or </w:t>
      </w:r>
      <w:r w:rsidRPr="004D5698">
        <w:t xml:space="preserve">Structural </w:t>
      </w:r>
      <w:r w:rsidRPr="004D5698" w:rsidR="004D5698">
        <w:t>abnormalities</w:t>
      </w:r>
      <w:r w:rsidRPr="004D5698">
        <w:t xml:space="preserve"> (translocations,</w:t>
      </w:r>
      <w:r w:rsidR="004D5698">
        <w:t xml:space="preserve"> invers</w:t>
      </w:r>
      <w:r w:rsidRPr="004D5698">
        <w:t>ions)</w:t>
      </w:r>
    </w:p>
    <w:p xmlns:wp14="http://schemas.microsoft.com/office/word/2010/wordml" w:rsidRPr="004D5698" w:rsidR="00F1061E" w:rsidP="004D5698" w:rsidRDefault="00F1061E" w14:paraId="2851EC89" wp14:textId="77777777">
      <w:pPr>
        <w:pStyle w:val="ListParagraph"/>
        <w:numPr>
          <w:ilvl w:val="2"/>
          <w:numId w:val="1"/>
        </w:numPr>
      </w:pPr>
      <w:r w:rsidRPr="004D5698">
        <w:t>Inherited gene disorder</w:t>
      </w:r>
    </w:p>
    <w:p xmlns:wp14="http://schemas.microsoft.com/office/word/2010/wordml" w:rsidRPr="004D5698" w:rsidR="004D5698" w:rsidP="004D5698" w:rsidRDefault="004D5698" w14:paraId="40ACDDC5" wp14:textId="77777777">
      <w:pPr>
        <w:pStyle w:val="ListParagraph"/>
        <w:numPr>
          <w:ilvl w:val="3"/>
          <w:numId w:val="20"/>
        </w:numPr>
      </w:pPr>
      <w:r w:rsidRPr="004D5698">
        <w:t xml:space="preserve">Cystic  fibrosis </w:t>
      </w:r>
    </w:p>
    <w:p xmlns:wp14="http://schemas.microsoft.com/office/word/2010/wordml" w:rsidRPr="004D5698" w:rsidR="004D5698" w:rsidP="004D5698" w:rsidRDefault="004D5698" w14:paraId="65E005B9" wp14:textId="77777777">
      <w:pPr>
        <w:pStyle w:val="ListParagraph"/>
        <w:numPr>
          <w:ilvl w:val="3"/>
          <w:numId w:val="20"/>
        </w:numPr>
      </w:pPr>
      <w:proofErr w:type="spellStart"/>
      <w:r w:rsidRPr="004D5698">
        <w:t>Thalassemia</w:t>
      </w:r>
      <w:proofErr w:type="spellEnd"/>
      <w:r w:rsidRPr="004D5698">
        <w:t xml:space="preserve">  </w:t>
      </w:r>
    </w:p>
    <w:p xmlns:wp14="http://schemas.microsoft.com/office/word/2010/wordml" w:rsidRPr="004D5698" w:rsidR="004D5698" w:rsidP="004D5698" w:rsidRDefault="004D5698" w14:paraId="0388C75E" wp14:textId="77777777">
      <w:pPr>
        <w:pStyle w:val="ListParagraph"/>
        <w:numPr>
          <w:ilvl w:val="3"/>
          <w:numId w:val="20"/>
        </w:numPr>
      </w:pPr>
      <w:proofErr w:type="spellStart"/>
      <w:r w:rsidRPr="004D5698">
        <w:t>Haemophelia</w:t>
      </w:r>
      <w:proofErr w:type="spellEnd"/>
      <w:r w:rsidRPr="004D5698">
        <w:t xml:space="preserve"> </w:t>
      </w:r>
    </w:p>
    <w:p xmlns:wp14="http://schemas.microsoft.com/office/word/2010/wordml" w:rsidRPr="004D5698" w:rsidR="004D5698" w:rsidP="004D5698" w:rsidRDefault="004D5698" w14:paraId="55CF4322" wp14:textId="77777777">
      <w:pPr>
        <w:pStyle w:val="ListParagraph"/>
        <w:numPr>
          <w:ilvl w:val="3"/>
          <w:numId w:val="20"/>
        </w:numPr>
      </w:pPr>
      <w:proofErr w:type="spellStart"/>
      <w:r w:rsidRPr="004D5698">
        <w:t>Duchnemuscular</w:t>
      </w:r>
      <w:proofErr w:type="spellEnd"/>
      <w:r w:rsidRPr="004D5698">
        <w:t xml:space="preserve"> dystrophy </w:t>
      </w:r>
    </w:p>
    <w:p xmlns:wp14="http://schemas.microsoft.com/office/word/2010/wordml" w:rsidRPr="004D5698" w:rsidR="00F1061E" w:rsidP="004D5698" w:rsidRDefault="00F1061E" w14:paraId="35D2014C" wp14:textId="77777777">
      <w:pPr>
        <w:pStyle w:val="ListParagraph"/>
        <w:numPr>
          <w:ilvl w:val="1"/>
          <w:numId w:val="1"/>
        </w:numPr>
      </w:pPr>
      <w:r w:rsidRPr="004D5698">
        <w:t xml:space="preserve">Few embryo can be </w:t>
      </w:r>
      <w:r w:rsidRPr="004D5698" w:rsidR="004D5698">
        <w:t>transformed</w:t>
      </w:r>
      <w:r w:rsidRPr="004D5698">
        <w:t xml:space="preserve"> </w:t>
      </w:r>
    </w:p>
    <w:p xmlns:wp14="http://schemas.microsoft.com/office/word/2010/wordml" w:rsidR="00883B4D" w:rsidP="00883B4D" w:rsidRDefault="00883B4D" w14:paraId="5A39BBE3" wp14:textId="77777777">
      <w:pPr>
        <w:pStyle w:val="ListParagraph"/>
        <w:ind w:left="360"/>
        <w:rPr>
          <w:b/>
          <w:bCs/>
        </w:rPr>
      </w:pPr>
    </w:p>
    <w:p xmlns:wp14="http://schemas.microsoft.com/office/word/2010/wordml" w:rsidR="00883B4D" w:rsidP="00883B4D" w:rsidRDefault="00883B4D" w14:paraId="41C8F396" wp14:textId="77777777">
      <w:pPr>
        <w:pStyle w:val="ListParagraph"/>
        <w:ind w:left="360"/>
        <w:rPr>
          <w:b/>
          <w:bCs/>
        </w:rPr>
      </w:pPr>
    </w:p>
    <w:p xmlns:wp14="http://schemas.microsoft.com/office/word/2010/wordml" w:rsidRPr="00883B4D" w:rsidR="003F665B" w:rsidP="003F665B" w:rsidRDefault="00004DCE" w14:paraId="7376E310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lastRenderedPageBreak/>
        <w:t>Short protocol :</w:t>
      </w:r>
    </w:p>
    <w:p xmlns:wp14="http://schemas.microsoft.com/office/word/2010/wordml" w:rsidR="00654EE2" w:rsidP="00654EE2" w:rsidRDefault="00654EE2" w14:paraId="2F297826" wp14:textId="77777777">
      <w:pPr>
        <w:pStyle w:val="ListParagraph"/>
        <w:numPr>
          <w:ilvl w:val="1"/>
          <w:numId w:val="14"/>
        </w:numPr>
      </w:pPr>
      <w:r>
        <w:t xml:space="preserve">On day 1 of period start giving daily injections of low dose </w:t>
      </w:r>
      <w:proofErr w:type="spellStart"/>
      <w:r>
        <w:t>GnRH</w:t>
      </w:r>
      <w:proofErr w:type="spellEnd"/>
      <w:r>
        <w:t xml:space="preserve"> </w:t>
      </w:r>
      <w:proofErr w:type="gramStart"/>
      <w:r>
        <w:t>agonist .</w:t>
      </w:r>
      <w:proofErr w:type="gramEnd"/>
    </w:p>
    <w:p xmlns:wp14="http://schemas.microsoft.com/office/word/2010/wordml" w:rsidR="00654EE2" w:rsidP="00654EE2" w:rsidRDefault="00654EE2" w14:paraId="4DFD062F" wp14:textId="77777777">
      <w:pPr>
        <w:pStyle w:val="ListParagraph"/>
        <w:numPr>
          <w:ilvl w:val="1"/>
          <w:numId w:val="14"/>
        </w:numPr>
      </w:pPr>
      <w:r>
        <w:t xml:space="preserve">On day 3 of period start giving </w:t>
      </w:r>
      <w:proofErr w:type="spellStart"/>
      <w:r>
        <w:t>GnRH</w:t>
      </w:r>
      <w:proofErr w:type="spellEnd"/>
      <w:r>
        <w:t xml:space="preserve"> </w:t>
      </w:r>
      <w:proofErr w:type="gramStart"/>
      <w:r>
        <w:t>antagonist .</w:t>
      </w:r>
      <w:proofErr w:type="gramEnd"/>
    </w:p>
    <w:p xmlns:wp14="http://schemas.microsoft.com/office/word/2010/wordml" w:rsidR="00654EE2" w:rsidP="00654EE2" w:rsidRDefault="00654EE2" w14:paraId="2E6C43AF" wp14:textId="77777777">
      <w:pPr>
        <w:pStyle w:val="ListParagraph"/>
        <w:numPr>
          <w:ilvl w:val="1"/>
          <w:numId w:val="14"/>
        </w:numPr>
      </w:pPr>
      <w:r>
        <w:t xml:space="preserve">At day 12 of period stop </w:t>
      </w:r>
      <w:proofErr w:type="spellStart"/>
      <w:r>
        <w:t>GnRH</w:t>
      </w:r>
      <w:proofErr w:type="spellEnd"/>
      <w:r>
        <w:t xml:space="preserve"> </w:t>
      </w:r>
      <w:proofErr w:type="gramStart"/>
      <w:r>
        <w:t>agonist ,</w:t>
      </w:r>
      <w:proofErr w:type="gramEnd"/>
      <w:r>
        <w:t xml:space="preserve"> and give HCG .</w:t>
      </w:r>
    </w:p>
    <w:p xmlns:wp14="http://schemas.microsoft.com/office/word/2010/wordml" w:rsidR="00654EE2" w:rsidP="00002C64" w:rsidRDefault="00654EE2" w14:paraId="4216AC69" wp14:textId="77777777">
      <w:pPr>
        <w:pStyle w:val="ListParagraph"/>
        <w:numPr>
          <w:ilvl w:val="1"/>
          <w:numId w:val="14"/>
        </w:numPr>
      </w:pPr>
      <w:r>
        <w:t>After 40 hours we</w:t>
      </w:r>
      <w:r w:rsidR="00002C64">
        <w:t xml:space="preserve"> stop </w:t>
      </w:r>
      <w:proofErr w:type="spellStart"/>
      <w:r w:rsidR="00002C64">
        <w:t>GnRH</w:t>
      </w:r>
      <w:proofErr w:type="spellEnd"/>
      <w:r w:rsidR="00002C64">
        <w:t xml:space="preserve"> agonist injections and</w:t>
      </w:r>
      <w:r>
        <w:t xml:space="preserve"> do egg </w:t>
      </w:r>
      <w:proofErr w:type="gramStart"/>
      <w:r>
        <w:t>retrieval .</w:t>
      </w:r>
      <w:proofErr w:type="gramEnd"/>
    </w:p>
    <w:p xmlns:wp14="http://schemas.microsoft.com/office/word/2010/wordml" w:rsidR="00654EE2" w:rsidP="00654EE2" w:rsidRDefault="00654EE2" w14:paraId="01427E97" wp14:textId="77777777">
      <w:pPr>
        <w:pStyle w:val="ListParagraph"/>
        <w:numPr>
          <w:ilvl w:val="1"/>
          <w:numId w:val="14"/>
        </w:numPr>
      </w:pPr>
      <w:r>
        <w:t xml:space="preserve">5-6 days after egg retrieval do embryo </w:t>
      </w:r>
      <w:proofErr w:type="gramStart"/>
      <w:r>
        <w:t>transfer .</w:t>
      </w:r>
      <w:proofErr w:type="gramEnd"/>
    </w:p>
    <w:p xmlns:wp14="http://schemas.microsoft.com/office/word/2010/wordml" w:rsidR="00654EE2" w:rsidP="00654EE2" w:rsidRDefault="00654EE2" w14:paraId="36FAC61C" wp14:textId="77777777">
      <w:pPr>
        <w:pStyle w:val="ListParagraph"/>
        <w:numPr>
          <w:ilvl w:val="1"/>
          <w:numId w:val="14"/>
        </w:numPr>
      </w:pPr>
      <w:r>
        <w:t xml:space="preserve">After 2 weeks of egg retrieval do serum pregnancy </w:t>
      </w:r>
      <w:proofErr w:type="gramStart"/>
      <w:r>
        <w:t>test .</w:t>
      </w:r>
      <w:proofErr w:type="gramEnd"/>
      <w:r>
        <w:t xml:space="preserve"> </w:t>
      </w:r>
    </w:p>
    <w:p xmlns:wp14="http://schemas.microsoft.com/office/word/2010/wordml" w:rsidR="00EA6DE8" w:rsidP="00EA6DE8" w:rsidRDefault="00EA6DE8" w14:paraId="72A3D3EC" wp14:textId="77777777">
      <w:pPr>
        <w:pStyle w:val="ListParagraph"/>
        <w:ind w:left="360"/>
      </w:pPr>
    </w:p>
    <w:p xmlns:wp14="http://schemas.microsoft.com/office/word/2010/wordml" w:rsidRPr="00883B4D" w:rsidR="00004DCE" w:rsidP="00EA6DE8" w:rsidRDefault="00EA6DE8" w14:paraId="52317E3E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>Embryo cryopreservation :</w:t>
      </w:r>
    </w:p>
    <w:p xmlns:wp14="http://schemas.microsoft.com/office/word/2010/wordml" w:rsidRPr="00EA6DE8" w:rsidR="00F1061E" w:rsidP="00EA6DE8" w:rsidRDefault="00F1061E" w14:paraId="570C2423" wp14:textId="77777777">
      <w:pPr>
        <w:pStyle w:val="ListParagraph"/>
        <w:numPr>
          <w:ilvl w:val="1"/>
          <w:numId w:val="1"/>
        </w:numPr>
      </w:pPr>
      <w:r w:rsidRPr="00EA6DE8">
        <w:t>Improves cumulative pregnancy/</w:t>
      </w:r>
      <w:r w:rsidRPr="00EA6DE8" w:rsidR="00EA6DE8">
        <w:t>retrieval</w:t>
      </w:r>
      <w:r w:rsidRPr="00EA6DE8">
        <w:t xml:space="preserve"> </w:t>
      </w:r>
    </w:p>
    <w:p xmlns:wp14="http://schemas.microsoft.com/office/word/2010/wordml" w:rsidRPr="00EA6DE8" w:rsidR="00F1061E" w:rsidP="00EA6DE8" w:rsidRDefault="00F1061E" w14:paraId="37B1C744" wp14:textId="77777777">
      <w:pPr>
        <w:pStyle w:val="ListParagraph"/>
        <w:numPr>
          <w:ilvl w:val="1"/>
          <w:numId w:val="1"/>
        </w:numPr>
      </w:pPr>
      <w:r w:rsidRPr="00EA6DE8">
        <w:t>OHSS is avoided</w:t>
      </w:r>
    </w:p>
    <w:p xmlns:wp14="http://schemas.microsoft.com/office/word/2010/wordml" w:rsidRPr="00EA6DE8" w:rsidR="00EA6DE8" w:rsidP="00EA6DE8" w:rsidRDefault="00EA6DE8" w14:paraId="00C93F8D" wp14:textId="77777777">
      <w:pPr>
        <w:pStyle w:val="ListParagraph"/>
        <w:numPr>
          <w:ilvl w:val="1"/>
          <w:numId w:val="1"/>
        </w:numPr>
      </w:pPr>
      <w:r>
        <w:t xml:space="preserve">Principle : </w:t>
      </w:r>
      <w:r w:rsidRPr="00EA6DE8">
        <w:t>embryos are sealed in vials and cooled -30°C to -110◦C</w:t>
      </w:r>
      <w:r>
        <w:t xml:space="preserve"> ,</w:t>
      </w:r>
      <w:r w:rsidRPr="00EA6DE8">
        <w:t xml:space="preserve"> thawing process is reversed</w:t>
      </w:r>
    </w:p>
    <w:p xmlns:wp14="http://schemas.microsoft.com/office/word/2010/wordml" w:rsidRPr="00EA6DE8" w:rsidR="00F1061E" w:rsidP="00EA6DE8" w:rsidRDefault="00F1061E" w14:paraId="0305DDAE" wp14:textId="77777777">
      <w:pPr>
        <w:pStyle w:val="ListParagraph"/>
        <w:numPr>
          <w:ilvl w:val="1"/>
          <w:numId w:val="1"/>
        </w:numPr>
      </w:pPr>
      <w:r w:rsidRPr="00EA6DE8">
        <w:t>All stage of Embryo can be frozen</w:t>
      </w:r>
    </w:p>
    <w:p xmlns:wp14="http://schemas.microsoft.com/office/word/2010/wordml" w:rsidRPr="00EA6DE8" w:rsidR="00F1061E" w:rsidP="00EA6DE8" w:rsidRDefault="00F1061E" w14:paraId="133B2472" wp14:textId="77777777">
      <w:pPr>
        <w:pStyle w:val="ListParagraph"/>
        <w:numPr>
          <w:ilvl w:val="1"/>
          <w:numId w:val="1"/>
        </w:numPr>
      </w:pPr>
      <w:r w:rsidRPr="00EA6DE8">
        <w:t>For indefinite</w:t>
      </w:r>
    </w:p>
    <w:p xmlns:wp14="http://schemas.microsoft.com/office/word/2010/wordml" w:rsidRPr="00EA6DE8" w:rsidR="00F1061E" w:rsidP="00EA6DE8" w:rsidRDefault="00F1061E" w14:paraId="6019249C" wp14:textId="77777777">
      <w:pPr>
        <w:pStyle w:val="ListParagraph"/>
        <w:numPr>
          <w:ilvl w:val="1"/>
          <w:numId w:val="1"/>
        </w:numPr>
      </w:pPr>
      <w:r w:rsidRPr="00EA6DE8">
        <w:t>Embryo survival 50-90%</w:t>
      </w:r>
    </w:p>
    <w:p xmlns:wp14="http://schemas.microsoft.com/office/word/2010/wordml" w:rsidRPr="00EA6DE8" w:rsidR="00F1061E" w:rsidP="00EA6DE8" w:rsidRDefault="00F1061E" w14:paraId="7028C1AF" wp14:textId="77777777">
      <w:pPr>
        <w:pStyle w:val="ListParagraph"/>
        <w:numPr>
          <w:ilvl w:val="1"/>
          <w:numId w:val="1"/>
        </w:numPr>
      </w:pPr>
      <w:r w:rsidRPr="00EA6DE8">
        <w:t>Better for zygote than cle</w:t>
      </w:r>
      <w:r w:rsidR="00EA6DE8">
        <w:t>a</w:t>
      </w:r>
      <w:r w:rsidRPr="00EA6DE8">
        <w:t xml:space="preserve">vage stage and </w:t>
      </w:r>
      <w:proofErr w:type="spellStart"/>
      <w:r w:rsidRPr="00EA6DE8">
        <w:t>blastocyst</w:t>
      </w:r>
      <w:proofErr w:type="spellEnd"/>
      <w:r w:rsidRPr="00EA6DE8">
        <w:t xml:space="preserve"> </w:t>
      </w:r>
    </w:p>
    <w:p xmlns:wp14="http://schemas.microsoft.com/office/word/2010/wordml" w:rsidR="003F665B" w:rsidP="00EA6DE8" w:rsidRDefault="00EA6DE8" w14:paraId="49CC06F3" wp14:textId="77777777">
      <w:pPr>
        <w:pStyle w:val="ListParagraph"/>
        <w:numPr>
          <w:ilvl w:val="1"/>
          <w:numId w:val="1"/>
        </w:numPr>
      </w:pPr>
      <w:r>
        <w:t>Overall success  15-20%</w:t>
      </w:r>
    </w:p>
    <w:p xmlns:wp14="http://schemas.microsoft.com/office/word/2010/wordml" w:rsidRPr="00EE62D7" w:rsidR="00EE62D7" w:rsidP="00EE62D7" w:rsidRDefault="00EE62D7" w14:paraId="0D0B940D" wp14:textId="77777777">
      <w:pPr>
        <w:pStyle w:val="ListParagraph"/>
        <w:ind w:left="360"/>
      </w:pPr>
    </w:p>
    <w:p xmlns:wp14="http://schemas.microsoft.com/office/word/2010/wordml" w:rsidR="00883B4D" w:rsidP="00883B4D" w:rsidRDefault="00883B4D" w14:paraId="759FF90A" wp14:textId="77777777">
      <w:pPr>
        <w:pStyle w:val="ListParagraph"/>
        <w:numPr>
          <w:ilvl w:val="0"/>
          <w:numId w:val="1"/>
        </w:numPr>
      </w:pPr>
      <w:r>
        <w:t>Success rate of IVF in young age group is 40</w:t>
      </w:r>
      <w:proofErr w:type="gramStart"/>
      <w:r>
        <w:t>% ,</w:t>
      </w:r>
      <w:proofErr w:type="gramEnd"/>
      <w:r>
        <w:t xml:space="preserve"> but decreases with increasing age (in older ages the eggs will be of bad quality so chance of pregnancy is low) .</w:t>
      </w:r>
    </w:p>
    <w:p xmlns:wp14="http://schemas.microsoft.com/office/word/2010/wordml" w:rsidR="00004DCE" w:rsidP="00EE62D7" w:rsidRDefault="00EE62D7" w14:paraId="498EF158" wp14:textId="77777777">
      <w:pPr>
        <w:pStyle w:val="ListParagraph"/>
        <w:numPr>
          <w:ilvl w:val="0"/>
          <w:numId w:val="1"/>
        </w:numPr>
      </w:pPr>
      <w:r w:rsidRPr="00EE62D7">
        <w:t>Multiple pregnancy :</w:t>
      </w:r>
    </w:p>
    <w:p xmlns:wp14="http://schemas.microsoft.com/office/word/2010/wordml" w:rsidRPr="00EE62D7" w:rsidR="00EE62D7" w:rsidP="00EE62D7" w:rsidRDefault="00EE62D7" w14:paraId="521C1DCE" wp14:textId="77777777">
      <w:pPr>
        <w:pStyle w:val="ListParagraph"/>
        <w:numPr>
          <w:ilvl w:val="1"/>
          <w:numId w:val="1"/>
        </w:numPr>
      </w:pPr>
      <w:r w:rsidRPr="00EE62D7">
        <w:t>35% of ART are multiple pregnancy</w:t>
      </w:r>
      <w:r>
        <w:t xml:space="preserve"> majority are twins </w:t>
      </w:r>
      <w:r w:rsidRPr="00EE62D7">
        <w:t xml:space="preserve"> 30.7% </w:t>
      </w:r>
      <w:r>
        <w:t xml:space="preserve">, and </w:t>
      </w:r>
      <w:r w:rsidRPr="00EE62D7">
        <w:t xml:space="preserve"> 4.3% are triplets</w:t>
      </w:r>
    </w:p>
    <w:p xmlns:wp14="http://schemas.microsoft.com/office/word/2010/wordml" w:rsidRPr="00EE62D7" w:rsidR="00EE62D7" w:rsidP="00EE62D7" w:rsidRDefault="00EE62D7" w14:paraId="0E27B00A" wp14:textId="77777777">
      <w:pPr>
        <w:pStyle w:val="ListParagraph"/>
        <w:ind w:left="360"/>
      </w:pPr>
    </w:p>
    <w:p xmlns:wp14="http://schemas.microsoft.com/office/word/2010/wordml" w:rsidRPr="004046EC" w:rsidR="00004DCE" w:rsidP="00EE62D7" w:rsidRDefault="00EE62D7" w14:paraId="1249788B" wp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046EC">
        <w:rPr>
          <w:b/>
          <w:bCs/>
          <w:sz w:val="28"/>
          <w:szCs w:val="28"/>
        </w:rPr>
        <w:t xml:space="preserve">Ovarian </w:t>
      </w:r>
      <w:proofErr w:type="spellStart"/>
      <w:r w:rsidRPr="004046EC">
        <w:rPr>
          <w:b/>
          <w:bCs/>
          <w:sz w:val="28"/>
          <w:szCs w:val="28"/>
        </w:rPr>
        <w:t>Hyperstimulation</w:t>
      </w:r>
      <w:proofErr w:type="spellEnd"/>
      <w:r w:rsidRPr="004046EC">
        <w:rPr>
          <w:b/>
          <w:bCs/>
          <w:sz w:val="28"/>
          <w:szCs w:val="28"/>
        </w:rPr>
        <w:t xml:space="preserve"> Syndrome</w:t>
      </w:r>
      <w:r w:rsidR="00883B4D">
        <w:rPr>
          <w:b/>
          <w:bCs/>
          <w:sz w:val="28"/>
          <w:szCs w:val="28"/>
        </w:rPr>
        <w:t xml:space="preserve"> OHSS</w:t>
      </w:r>
      <w:r w:rsidRPr="004046EC">
        <w:rPr>
          <w:b/>
          <w:bCs/>
          <w:sz w:val="28"/>
          <w:szCs w:val="28"/>
        </w:rPr>
        <w:t xml:space="preserve"> :</w:t>
      </w:r>
    </w:p>
    <w:p xmlns:wp14="http://schemas.microsoft.com/office/word/2010/wordml" w:rsidR="00EE62D7" w:rsidP="00EE62D7" w:rsidRDefault="00EE62D7" w14:paraId="7412DAD4" wp14:textId="77777777">
      <w:pPr>
        <w:pStyle w:val="ListParagraph"/>
        <w:numPr>
          <w:ilvl w:val="1"/>
          <w:numId w:val="1"/>
        </w:numPr>
      </w:pPr>
      <w:r w:rsidRPr="00EE62D7">
        <w:t xml:space="preserve">It is a syndrome characterized by variable degree of ovarian enlargement and/or </w:t>
      </w:r>
      <w:proofErr w:type="spellStart"/>
      <w:r w:rsidRPr="00EE62D7">
        <w:t>ascites</w:t>
      </w:r>
      <w:proofErr w:type="spellEnd"/>
      <w:r w:rsidRPr="00EE62D7">
        <w:t xml:space="preserve">, pleural effusion, </w:t>
      </w:r>
      <w:proofErr w:type="spellStart"/>
      <w:r w:rsidRPr="00EE62D7">
        <w:t>oliguria</w:t>
      </w:r>
      <w:proofErr w:type="spellEnd"/>
      <w:r w:rsidRPr="00EE62D7">
        <w:t xml:space="preserve">, </w:t>
      </w:r>
      <w:proofErr w:type="spellStart"/>
      <w:r w:rsidRPr="00EE62D7">
        <w:t>hemoconcentration</w:t>
      </w:r>
      <w:proofErr w:type="spellEnd"/>
      <w:r w:rsidRPr="00EE62D7">
        <w:t xml:space="preserve">, </w:t>
      </w:r>
      <w:proofErr w:type="spellStart"/>
      <w:r w:rsidRPr="00EE62D7">
        <w:t>thromboemolism</w:t>
      </w:r>
      <w:proofErr w:type="spellEnd"/>
      <w:r w:rsidRPr="00EE62D7">
        <w:t xml:space="preserve">, and electrolyte disturbances which may be life threatening. </w:t>
      </w:r>
    </w:p>
    <w:p xmlns:wp14="http://schemas.microsoft.com/office/word/2010/wordml" w:rsidR="00350681" w:rsidP="00EE62D7" w:rsidRDefault="00350681" w14:paraId="50CB372F" wp14:textId="77777777">
      <w:pPr>
        <w:pStyle w:val="ListParagraph"/>
        <w:numPr>
          <w:ilvl w:val="1"/>
          <w:numId w:val="1"/>
        </w:numPr>
      </w:pPr>
      <w:r>
        <w:t xml:space="preserve">OHSS is the main cause of maternal death in </w:t>
      </w:r>
      <w:proofErr w:type="gramStart"/>
      <w:r>
        <w:t>IVF ,</w:t>
      </w:r>
      <w:proofErr w:type="gramEnd"/>
      <w:r>
        <w:t xml:space="preserve"> 1 in every 32,000 IVF patient .</w:t>
      </w:r>
    </w:p>
    <w:p xmlns:wp14="http://schemas.microsoft.com/office/word/2010/wordml" w:rsidRPr="00F22C70" w:rsidR="00F22C70" w:rsidP="00F22C70" w:rsidRDefault="00F22C70" w14:paraId="4A9D32DC" wp14:textId="77777777">
      <w:pPr>
        <w:pStyle w:val="ListParagraph"/>
        <w:numPr>
          <w:ilvl w:val="1"/>
          <w:numId w:val="1"/>
        </w:numPr>
      </w:pPr>
      <w:r w:rsidRPr="00F22C70">
        <w:t>Commonly as an ia</w:t>
      </w:r>
      <w:r>
        <w:t xml:space="preserve">trogenic complication of </w:t>
      </w:r>
      <w:r w:rsidRPr="00F22C70">
        <w:t xml:space="preserve">ovulation induction mainly </w:t>
      </w:r>
      <w:r>
        <w:t>“</w:t>
      </w:r>
      <w:proofErr w:type="spellStart"/>
      <w:r w:rsidRPr="00F22C70">
        <w:t>injectable</w:t>
      </w:r>
      <w:proofErr w:type="spellEnd"/>
      <w:r>
        <w:t>”</w:t>
      </w:r>
      <w:r w:rsidRPr="00F22C70">
        <w:t xml:space="preserve"> as HMG, FSH, </w:t>
      </w:r>
      <w:proofErr w:type="spellStart"/>
      <w:r w:rsidRPr="00F22C70">
        <w:t>rFSH</w:t>
      </w:r>
      <w:proofErr w:type="spellEnd"/>
      <w:r w:rsidRPr="00F22C70">
        <w:t xml:space="preserve">.                                          </w:t>
      </w:r>
    </w:p>
    <w:p xmlns:wp14="http://schemas.microsoft.com/office/word/2010/wordml" w:rsidRPr="00F22C70" w:rsidR="00F22C70" w:rsidP="00F22C70" w:rsidRDefault="00F22C70" w14:paraId="45B7C90D" wp14:textId="77777777">
      <w:pPr>
        <w:pStyle w:val="ListParagraph"/>
        <w:numPr>
          <w:ilvl w:val="1"/>
          <w:numId w:val="1"/>
        </w:numPr>
      </w:pPr>
      <w:r w:rsidRPr="00F22C70">
        <w:t xml:space="preserve">Rarely may complicate normal pregnancy. </w:t>
      </w:r>
    </w:p>
    <w:p xmlns:wp14="http://schemas.microsoft.com/office/word/2010/wordml" w:rsidRPr="00F22C70" w:rsidR="00F22C70" w:rsidP="00F22C70" w:rsidRDefault="00F22C70" w14:paraId="1CA61AE5" wp14:textId="77777777">
      <w:pPr>
        <w:pStyle w:val="ListParagraph"/>
        <w:numPr>
          <w:ilvl w:val="1"/>
          <w:numId w:val="1"/>
        </w:numPr>
      </w:pPr>
      <w:r w:rsidRPr="00F22C70">
        <w:t>Incidence</w:t>
      </w:r>
      <w:r w:rsidRPr="00F22C70">
        <w:rPr>
          <w:b/>
          <w:bCs/>
          <w:u w:val="single"/>
        </w:rPr>
        <w:t>:</w:t>
      </w:r>
      <w:r w:rsidRPr="00F22C70">
        <w:t xml:space="preserve"> </w:t>
      </w:r>
      <w:r>
        <w:t xml:space="preserve"> </w:t>
      </w:r>
      <w:r w:rsidRPr="00F22C70">
        <w:t>-Mild OHSS; 8 –</w:t>
      </w:r>
      <w:r>
        <w:t xml:space="preserve"> 23%.</w:t>
      </w:r>
      <w:r w:rsidRPr="00F22C70">
        <w:t xml:space="preserve">  - Severe OHSS: 3.5-8% </w:t>
      </w:r>
      <w:r>
        <w:t xml:space="preserve">in IVF stimulated </w:t>
      </w:r>
      <w:proofErr w:type="gramStart"/>
      <w:r>
        <w:t>cycles .</w:t>
      </w:r>
      <w:proofErr w:type="gramEnd"/>
    </w:p>
    <w:p xmlns:wp14="http://schemas.microsoft.com/office/word/2010/wordml" w:rsidR="00883B4D" w:rsidP="00883B4D" w:rsidRDefault="00883B4D" w14:paraId="60061E4C" wp14:textId="77777777">
      <w:pPr>
        <w:pStyle w:val="ListParagraph"/>
        <w:ind w:left="360"/>
      </w:pPr>
    </w:p>
    <w:p xmlns:wp14="http://schemas.microsoft.com/office/word/2010/wordml" w:rsidRPr="00883B4D" w:rsidR="00F22C70" w:rsidP="004046EC" w:rsidRDefault="00F22C70" w14:paraId="73607288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>Risk factors</w:t>
      </w:r>
      <w:r w:rsidRPr="00883B4D" w:rsidR="004046EC">
        <w:rPr>
          <w:b/>
          <w:bCs/>
        </w:rPr>
        <w:t xml:space="preserve"> of OHSS </w:t>
      </w:r>
      <w:r w:rsidRPr="00883B4D">
        <w:rPr>
          <w:b/>
          <w:bCs/>
        </w:rPr>
        <w:t xml:space="preserve">: </w:t>
      </w:r>
    </w:p>
    <w:p xmlns:wp14="http://schemas.microsoft.com/office/word/2010/wordml" w:rsidR="00F22C70" w:rsidP="00F22C70" w:rsidRDefault="00F22C70" w14:paraId="7AA83E95" wp14:textId="77777777">
      <w:pPr>
        <w:pStyle w:val="ListParagraph"/>
        <w:numPr>
          <w:ilvl w:val="2"/>
          <w:numId w:val="23"/>
        </w:numPr>
      </w:pPr>
      <w:r w:rsidRPr="00F22C70">
        <w:t xml:space="preserve">Patient characters: OHSS common with:     </w:t>
      </w:r>
    </w:p>
    <w:p xmlns:wp14="http://schemas.microsoft.com/office/word/2010/wordml" w:rsidRPr="00F22C70" w:rsidR="00F22C70" w:rsidP="00F22C70" w:rsidRDefault="00F22C70" w14:paraId="0A9CA966" wp14:textId="77777777">
      <w:pPr>
        <w:pStyle w:val="ListParagraph"/>
        <w:numPr>
          <w:ilvl w:val="3"/>
          <w:numId w:val="24"/>
        </w:numPr>
      </w:pPr>
      <w:r w:rsidRPr="00F22C70">
        <w:t>Younger cases.</w:t>
      </w:r>
    </w:p>
    <w:p xmlns:wp14="http://schemas.microsoft.com/office/word/2010/wordml" w:rsidRPr="00F22C70" w:rsidR="00F22C70" w:rsidP="00F22C70" w:rsidRDefault="00F22C70" w14:paraId="24487CF9" wp14:textId="77777777">
      <w:pPr>
        <w:pStyle w:val="ListParagraph"/>
        <w:numPr>
          <w:ilvl w:val="3"/>
          <w:numId w:val="24"/>
        </w:numPr>
      </w:pPr>
      <w:r w:rsidRPr="00F22C70">
        <w:t>Cases with lower body weight.</w:t>
      </w:r>
    </w:p>
    <w:p xmlns:wp14="http://schemas.microsoft.com/office/word/2010/wordml" w:rsidRPr="00F22C70" w:rsidR="00F22C70" w:rsidP="00F22C70" w:rsidRDefault="00F22C70" w14:paraId="54205F96" wp14:textId="77777777">
      <w:pPr>
        <w:pStyle w:val="ListParagraph"/>
        <w:numPr>
          <w:ilvl w:val="3"/>
          <w:numId w:val="24"/>
        </w:numPr>
      </w:pPr>
      <w:proofErr w:type="spellStart"/>
      <w:r w:rsidRPr="00F22C70">
        <w:t>Anovulatory</w:t>
      </w:r>
      <w:proofErr w:type="spellEnd"/>
      <w:r w:rsidRPr="00F22C70">
        <w:t xml:space="preserve"> cases with menstrual disorders, normal endogenous </w:t>
      </w:r>
      <w:proofErr w:type="spellStart"/>
      <w:r w:rsidRPr="00F22C70">
        <w:t>GnH</w:t>
      </w:r>
      <w:proofErr w:type="spellEnd"/>
      <w:r w:rsidRPr="00F22C70">
        <w:t>, and estrogen.</w:t>
      </w:r>
    </w:p>
    <w:p xmlns:wp14="http://schemas.microsoft.com/office/word/2010/wordml" w:rsidRPr="00F22C70" w:rsidR="00F22C70" w:rsidP="00F22C70" w:rsidRDefault="00F22C70" w14:paraId="7A35AFE3" wp14:textId="77777777">
      <w:pPr>
        <w:pStyle w:val="ListParagraph"/>
        <w:numPr>
          <w:ilvl w:val="3"/>
          <w:numId w:val="24"/>
        </w:numPr>
      </w:pPr>
      <w:r w:rsidRPr="00F22C70">
        <w:t xml:space="preserve">Previous history of OHSS. </w:t>
      </w:r>
    </w:p>
    <w:p xmlns:wp14="http://schemas.microsoft.com/office/word/2010/wordml" w:rsidRPr="00F22C70" w:rsidR="00F22C70" w:rsidP="00F22C70" w:rsidRDefault="00F22C70" w14:paraId="5B110253" wp14:textId="77777777">
      <w:pPr>
        <w:pStyle w:val="ListParagraph"/>
        <w:numPr>
          <w:ilvl w:val="2"/>
          <w:numId w:val="23"/>
        </w:numPr>
      </w:pPr>
      <w:r w:rsidRPr="00F22C70">
        <w:t xml:space="preserve">PCO: about 50% of OHSS cases have PCO, </w:t>
      </w:r>
    </w:p>
    <w:p xmlns:wp14="http://schemas.microsoft.com/office/word/2010/wordml" w:rsidRPr="00F22C70" w:rsidR="00F22C70" w:rsidP="00F22C70" w:rsidRDefault="00F22C70" w14:paraId="44AA41D1" wp14:textId="77777777">
      <w:pPr>
        <w:pStyle w:val="ListParagraph"/>
        <w:numPr>
          <w:ilvl w:val="2"/>
          <w:numId w:val="23"/>
        </w:numPr>
      </w:pPr>
      <w:r w:rsidRPr="00F22C70">
        <w:t>Pure FSH: OHSS is reported to be lower than HMG (FSH+LH) in these cases.</w:t>
      </w:r>
    </w:p>
    <w:p xmlns:wp14="http://schemas.microsoft.com/office/word/2010/wordml" w:rsidRPr="00F22C70" w:rsidR="00F22C70" w:rsidP="00F22C70" w:rsidRDefault="00F22C70" w14:paraId="248B38CE" wp14:textId="77777777">
      <w:pPr>
        <w:pStyle w:val="ListParagraph"/>
        <w:numPr>
          <w:ilvl w:val="2"/>
          <w:numId w:val="23"/>
        </w:numPr>
      </w:pPr>
      <w:proofErr w:type="spellStart"/>
      <w:r w:rsidRPr="00F22C70">
        <w:t>Clomid</w:t>
      </w:r>
      <w:proofErr w:type="spellEnd"/>
      <w:r w:rsidRPr="00F22C70">
        <w:t xml:space="preserve">: usually mild degree occurs in 13.5%. </w:t>
      </w:r>
    </w:p>
    <w:p xmlns:wp14="http://schemas.microsoft.com/office/word/2010/wordml" w:rsidRPr="00F22C70" w:rsidR="00F22C70" w:rsidP="00F22C70" w:rsidRDefault="00F22C70" w14:paraId="37B53B0D" wp14:textId="77777777">
      <w:pPr>
        <w:pStyle w:val="ListParagraph"/>
        <w:numPr>
          <w:ilvl w:val="2"/>
          <w:numId w:val="23"/>
        </w:numPr>
      </w:pPr>
      <w:proofErr w:type="spellStart"/>
      <w:r w:rsidRPr="00F22C70">
        <w:t>Luteal</w:t>
      </w:r>
      <w:proofErr w:type="spellEnd"/>
      <w:r w:rsidRPr="00F22C70">
        <w:t xml:space="preserve"> phase support: risk increased with HCG and decreased with progesterone. </w:t>
      </w:r>
    </w:p>
    <w:p xmlns:wp14="http://schemas.microsoft.com/office/word/2010/wordml" w:rsidRPr="00F22C70" w:rsidR="00F22C70" w:rsidP="00F22C70" w:rsidRDefault="00F22C70" w14:paraId="5BA36FD2" wp14:textId="77777777">
      <w:pPr>
        <w:pStyle w:val="ListParagraph"/>
        <w:numPr>
          <w:ilvl w:val="2"/>
          <w:numId w:val="23"/>
        </w:numPr>
      </w:pPr>
      <w:r w:rsidRPr="00F22C70">
        <w:t xml:space="preserve"> </w:t>
      </w:r>
      <w:r>
        <w:t xml:space="preserve">Pregnancy </w:t>
      </w:r>
      <w:r w:rsidRPr="00F22C70">
        <w:t>:  3-4 times more risk for OHSS</w:t>
      </w:r>
      <w:r>
        <w:t xml:space="preserve"> (due to high HCG)</w:t>
      </w:r>
    </w:p>
    <w:p xmlns:wp14="http://schemas.microsoft.com/office/word/2010/wordml" w:rsidR="00883B4D" w:rsidP="00883B4D" w:rsidRDefault="00883B4D" w14:paraId="44EAFD9C" wp14:textId="77777777">
      <w:pPr>
        <w:pStyle w:val="ListParagraph"/>
        <w:ind w:left="360"/>
      </w:pPr>
    </w:p>
    <w:p xmlns:wp14="http://schemas.microsoft.com/office/word/2010/wordml" w:rsidR="00883B4D" w:rsidP="00883B4D" w:rsidRDefault="00883B4D" w14:paraId="4B94D5A5" wp14:textId="77777777">
      <w:pPr>
        <w:pStyle w:val="ListParagraph"/>
        <w:ind w:left="360"/>
      </w:pPr>
    </w:p>
    <w:p xmlns:wp14="http://schemas.microsoft.com/office/word/2010/wordml" w:rsidR="00883B4D" w:rsidP="00883B4D" w:rsidRDefault="00883B4D" w14:paraId="3DEEC669" wp14:textId="77777777">
      <w:pPr>
        <w:pStyle w:val="ListParagraph"/>
        <w:ind w:left="360"/>
      </w:pPr>
    </w:p>
    <w:p xmlns:wp14="http://schemas.microsoft.com/office/word/2010/wordml" w:rsidRPr="00883B4D" w:rsidR="00F22C70" w:rsidP="004046EC" w:rsidRDefault="00F22C70" w14:paraId="34951508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lastRenderedPageBreak/>
        <w:t>Pathogenesis</w:t>
      </w:r>
      <w:r w:rsidRPr="00883B4D" w:rsidR="004046EC">
        <w:rPr>
          <w:b/>
          <w:bCs/>
        </w:rPr>
        <w:t xml:space="preserve"> of OHSS </w:t>
      </w:r>
      <w:r w:rsidRPr="00883B4D">
        <w:rPr>
          <w:b/>
          <w:bCs/>
        </w:rPr>
        <w:t>:</w:t>
      </w:r>
    </w:p>
    <w:p xmlns:wp14="http://schemas.microsoft.com/office/word/2010/wordml" w:rsidRPr="00F22C70" w:rsidR="00F22C70" w:rsidP="00F22C70" w:rsidRDefault="00F22C70" w14:paraId="32CC4921" wp14:textId="77777777">
      <w:pPr>
        <w:pStyle w:val="ListParagraph"/>
        <w:numPr>
          <w:ilvl w:val="2"/>
          <w:numId w:val="1"/>
        </w:numPr>
      </w:pPr>
      <w:r w:rsidRPr="00F22C70">
        <w:t xml:space="preserve">Increased capillary permeability specially from the enlarged ovaries </w:t>
      </w:r>
      <w:r>
        <w:sym w:font="Symbol" w:char="F0AE"/>
      </w:r>
      <w:r>
        <w:t xml:space="preserve"> </w:t>
      </w:r>
      <w:proofErr w:type="spellStart"/>
      <w:r w:rsidRPr="00F22C70">
        <w:t>extravasation</w:t>
      </w:r>
      <w:proofErr w:type="spellEnd"/>
      <w:r w:rsidRPr="00F22C70">
        <w:t xml:space="preserve"> of fluid into the abdominal cavity </w:t>
      </w:r>
      <w:r>
        <w:sym w:font="Symbol" w:char="F0AE"/>
      </w:r>
      <w:r>
        <w:t xml:space="preserve"> </w:t>
      </w:r>
      <w:proofErr w:type="spellStart"/>
      <w:r w:rsidRPr="00F22C70">
        <w:t>Asc</w:t>
      </w:r>
      <w:r>
        <w:t>i</w:t>
      </w:r>
      <w:r w:rsidRPr="00F22C70">
        <w:t>tes</w:t>
      </w:r>
      <w:proofErr w:type="spellEnd"/>
      <w:r>
        <w:t xml:space="preserve"> ,</w:t>
      </w:r>
      <w:r w:rsidRPr="00F22C70">
        <w:t xml:space="preserve"> </w:t>
      </w:r>
      <w:r w:rsidRPr="00EE62D7">
        <w:t>pleural effusion</w:t>
      </w:r>
      <w:r>
        <w:t xml:space="preserve"> ,</w:t>
      </w:r>
      <w:r w:rsidRPr="00F22C70">
        <w:t xml:space="preserve"> Hypotension</w:t>
      </w:r>
      <w:r>
        <w:t>,</w:t>
      </w:r>
      <w:r w:rsidRPr="004D44E1" w:rsidR="004D44E1">
        <w:t xml:space="preserve"> </w:t>
      </w:r>
      <w:r w:rsidR="004D44E1">
        <w:sym w:font="Symbol" w:char="F0AE"/>
      </w:r>
      <w:r w:rsidR="004D44E1">
        <w:t xml:space="preserve"> decrease intravascular compartment </w:t>
      </w:r>
      <w:r w:rsidR="004D44E1">
        <w:sym w:font="Symbol" w:char="F0AE"/>
      </w:r>
      <w:r w:rsidR="004D44E1">
        <w:t xml:space="preserve"> </w:t>
      </w:r>
      <w:proofErr w:type="spellStart"/>
      <w:r w:rsidR="004D44E1">
        <w:t>oligouria</w:t>
      </w:r>
      <w:proofErr w:type="spellEnd"/>
      <w:r w:rsidR="004D44E1">
        <w:t>,</w:t>
      </w:r>
      <w:r>
        <w:t xml:space="preserve"> </w:t>
      </w:r>
      <w:proofErr w:type="spellStart"/>
      <w:r w:rsidRPr="00F22C70">
        <w:t>Hemoconcentration</w:t>
      </w:r>
      <w:proofErr w:type="spellEnd"/>
      <w:r>
        <w:t xml:space="preserve">  ,</w:t>
      </w:r>
      <w:r w:rsidRPr="00F22C70">
        <w:t xml:space="preserve">Decreased renal perfusion </w:t>
      </w:r>
      <w:r>
        <w:sym w:font="Symbol" w:char="F0AE"/>
      </w:r>
      <w:r>
        <w:t xml:space="preserve"> </w:t>
      </w:r>
      <w:r w:rsidRPr="00F22C70">
        <w:t xml:space="preserve">sodium </w:t>
      </w:r>
      <w:r w:rsidR="004D44E1">
        <w:t xml:space="preserve">and water retentions and </w:t>
      </w:r>
      <w:proofErr w:type="spellStart"/>
      <w:r w:rsidR="004D44E1">
        <w:t>thromboembolism</w:t>
      </w:r>
      <w:proofErr w:type="spellEnd"/>
      <w:r w:rsidRPr="00F22C70">
        <w:rPr>
          <w:b/>
          <w:bCs/>
        </w:rPr>
        <w:t xml:space="preserve"> </w:t>
      </w:r>
      <w:r w:rsidR="004D44E1">
        <w:rPr>
          <w:b/>
          <w:bCs/>
        </w:rPr>
        <w:t>.</w:t>
      </w:r>
      <w:r w:rsidRPr="00F22C70">
        <w:rPr>
          <w:b/>
          <w:bCs/>
        </w:rPr>
        <w:t xml:space="preserve">       </w:t>
      </w:r>
    </w:p>
    <w:p xmlns:wp14="http://schemas.microsoft.com/office/word/2010/wordml" w:rsidRPr="00F22C70" w:rsidR="00F22C70" w:rsidP="00F22C70" w:rsidRDefault="00F22C70" w14:paraId="30C7C5B7" wp14:textId="77777777">
      <w:pPr>
        <w:pStyle w:val="ListParagraph"/>
        <w:numPr>
          <w:ilvl w:val="2"/>
          <w:numId w:val="1"/>
        </w:numPr>
      </w:pPr>
      <w:r w:rsidRPr="00F22C70">
        <w:rPr>
          <w:b/>
          <w:bCs/>
        </w:rPr>
        <w:t>N.B</w:t>
      </w:r>
      <w:r w:rsidRPr="00F22C70">
        <w:t>: Renal failure may occur in the final stage due to sever volume depletion.</w:t>
      </w:r>
    </w:p>
    <w:p xmlns:wp14="http://schemas.microsoft.com/office/word/2010/wordml" w:rsidR="00F22C70" w:rsidP="00883B4D" w:rsidRDefault="004D44E1" w14:paraId="03FD9E7A" wp14:textId="77777777">
      <w:pPr>
        <w:pStyle w:val="ListParagraph"/>
        <w:numPr>
          <w:ilvl w:val="0"/>
          <w:numId w:val="1"/>
        </w:numPr>
      </w:pPr>
      <w:r w:rsidRPr="00883B4D">
        <w:rPr>
          <w:b/>
          <w:bCs/>
        </w:rPr>
        <w:t>Classification</w:t>
      </w:r>
      <w:r w:rsidRPr="004D44E1">
        <w:t xml:space="preserve"> :</w:t>
      </w:r>
    </w:p>
    <w:tbl>
      <w:tblPr>
        <w:tblStyle w:val="TableGrid"/>
        <w:tblW w:w="9090" w:type="dxa"/>
        <w:tblInd w:w="738" w:type="dxa"/>
        <w:tblLook w:val="04A0"/>
      </w:tblPr>
      <w:tblGrid>
        <w:gridCol w:w="1390"/>
        <w:gridCol w:w="1075"/>
        <w:gridCol w:w="3342"/>
        <w:gridCol w:w="3283"/>
      </w:tblGrid>
      <w:tr xmlns:wp14="http://schemas.microsoft.com/office/word/2010/wordml" w:rsidRPr="004D44E1" w:rsidR="004D44E1" w:rsidTr="00B715D4" w14:paraId="05A9BB8E" wp14:textId="77777777">
        <w:trPr>
          <w:trHeight w:val="551"/>
        </w:trPr>
        <w:tc>
          <w:tcPr>
            <w:tcW w:w="1390" w:type="dxa"/>
            <w:hideMark/>
          </w:tcPr>
          <w:p w:rsidRPr="004046EC" w:rsidR="00F1061E" w:rsidP="004D44E1" w:rsidRDefault="004D44E1" w14:paraId="23241AD1" wp14:textId="77777777">
            <w:pPr>
              <w:ind w:left="90"/>
            </w:pPr>
            <w:r w:rsidRPr="004046EC">
              <w:rPr>
                <w:b/>
                <w:bCs/>
              </w:rPr>
              <w:t xml:space="preserve">Grade </w:t>
            </w:r>
          </w:p>
        </w:tc>
        <w:tc>
          <w:tcPr>
            <w:tcW w:w="1075" w:type="dxa"/>
            <w:hideMark/>
          </w:tcPr>
          <w:p w:rsidRPr="004046EC" w:rsidR="00F1061E" w:rsidP="004D44E1" w:rsidRDefault="004D44E1" w14:paraId="015A7991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b/>
                <w:bCs/>
                <w:sz w:val="20"/>
                <w:szCs w:val="20"/>
              </w:rPr>
              <w:t xml:space="preserve">Ovary </w:t>
            </w:r>
          </w:p>
        </w:tc>
        <w:tc>
          <w:tcPr>
            <w:tcW w:w="3342" w:type="dxa"/>
            <w:hideMark/>
          </w:tcPr>
          <w:p w:rsidRPr="004046EC" w:rsidR="00F1061E" w:rsidP="004D44E1" w:rsidRDefault="004D44E1" w14:paraId="005F6CEC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b/>
                <w:bCs/>
                <w:sz w:val="20"/>
                <w:szCs w:val="20"/>
              </w:rPr>
              <w:t xml:space="preserve">Clinical </w:t>
            </w:r>
          </w:p>
        </w:tc>
        <w:tc>
          <w:tcPr>
            <w:tcW w:w="3283" w:type="dxa"/>
            <w:hideMark/>
          </w:tcPr>
          <w:p w:rsidRPr="004046EC" w:rsidR="00F1061E" w:rsidP="004D44E1" w:rsidRDefault="004D44E1" w14:paraId="7FCD44E5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b/>
                <w:bCs/>
                <w:sz w:val="20"/>
                <w:szCs w:val="20"/>
              </w:rPr>
              <w:t xml:space="preserve">Lab. Blood </w:t>
            </w:r>
          </w:p>
        </w:tc>
      </w:tr>
      <w:tr xmlns:wp14="http://schemas.microsoft.com/office/word/2010/wordml" w:rsidRPr="004D44E1" w:rsidR="004D44E1" w:rsidTr="00B715D4" w14:paraId="69B39B51" wp14:textId="77777777">
        <w:trPr>
          <w:trHeight w:val="551"/>
        </w:trPr>
        <w:tc>
          <w:tcPr>
            <w:tcW w:w="1390" w:type="dxa"/>
            <w:hideMark/>
          </w:tcPr>
          <w:p w:rsidRPr="004046EC" w:rsidR="00F1061E" w:rsidP="004D44E1" w:rsidRDefault="004046EC" w14:paraId="3FB3B464" wp14:textId="77777777">
            <w:pPr>
              <w:ind w:left="90"/>
            </w:pPr>
            <w:r>
              <w:rPr>
                <w:b/>
                <w:bCs/>
              </w:rPr>
              <w:t>1.</w:t>
            </w:r>
            <w:r w:rsidRPr="004046EC" w:rsidR="004D44E1">
              <w:rPr>
                <w:b/>
                <w:bCs/>
              </w:rPr>
              <w:t xml:space="preserve">Mild </w:t>
            </w:r>
          </w:p>
        </w:tc>
        <w:tc>
          <w:tcPr>
            <w:tcW w:w="1075" w:type="dxa"/>
            <w:hideMark/>
          </w:tcPr>
          <w:p w:rsidRPr="004046EC" w:rsidR="00F1061E" w:rsidP="004D44E1" w:rsidRDefault="004D44E1" w14:paraId="1D3EE14E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 xml:space="preserve">5-I0cm </w:t>
            </w:r>
          </w:p>
        </w:tc>
        <w:tc>
          <w:tcPr>
            <w:tcW w:w="3342" w:type="dxa"/>
            <w:hideMark/>
          </w:tcPr>
          <w:p w:rsidRPr="004046EC" w:rsidR="004D44E1" w:rsidP="004D44E1" w:rsidRDefault="00382302" w14:paraId="0686C0C5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046EC" w:rsidR="004D44E1">
              <w:rPr>
                <w:sz w:val="20"/>
                <w:szCs w:val="20"/>
              </w:rPr>
              <w:t xml:space="preserve">Abdominal Distension              </w:t>
            </w:r>
          </w:p>
          <w:p w:rsidR="00F1061E" w:rsidP="004D44E1" w:rsidRDefault="00382302" w14:paraId="160C46DE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046EC" w:rsidR="004D44E1">
              <w:rPr>
                <w:sz w:val="20"/>
                <w:szCs w:val="20"/>
              </w:rPr>
              <w:t xml:space="preserve">GIT upset           </w:t>
            </w:r>
          </w:p>
          <w:p w:rsidR="00382302" w:rsidP="004D44E1" w:rsidRDefault="00382302" w14:paraId="06EFE463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-Minimal pain </w:t>
            </w:r>
          </w:p>
          <w:p w:rsidRPr="004046EC" w:rsidR="00382302" w:rsidP="004D44E1" w:rsidRDefault="00382302" w14:paraId="5C249CDE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-no </w:t>
            </w:r>
            <w:proofErr w:type="spellStart"/>
            <w:r>
              <w:rPr>
                <w:sz w:val="20"/>
                <w:szCs w:val="20"/>
              </w:rPr>
              <w:t>hemoconcentraction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8313E">
              <w:rPr>
                <w:sz w:val="20"/>
                <w:szCs w:val="20"/>
              </w:rPr>
              <w:t xml:space="preserve">or </w:t>
            </w:r>
            <w:proofErr w:type="spellStart"/>
            <w:r w:rsidR="00B8313E">
              <w:rPr>
                <w:sz w:val="20"/>
                <w:szCs w:val="20"/>
              </w:rPr>
              <w:t>ascites</w:t>
            </w:r>
            <w:proofErr w:type="spellEnd"/>
            <w:r w:rsidR="00B831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  <w:hideMark/>
          </w:tcPr>
          <w:p w:rsidRPr="004046EC" w:rsidR="004D44E1" w:rsidP="004D44E1" w:rsidRDefault="004D44E1" w14:paraId="5DA0BA4C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>-PCV &lt; 45</w:t>
            </w:r>
          </w:p>
          <w:p w:rsidRPr="004046EC" w:rsidR="004D44E1" w:rsidP="004D44E1" w:rsidRDefault="004D44E1" w14:paraId="731DA3FC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>- WBC &lt; 15.000/cc</w:t>
            </w:r>
          </w:p>
          <w:p w:rsidRPr="004046EC" w:rsidR="00F1061E" w:rsidP="004D44E1" w:rsidRDefault="004D44E1" w14:paraId="0EEB94CF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 xml:space="preserve">-Normal renal function </w:t>
            </w:r>
          </w:p>
        </w:tc>
      </w:tr>
      <w:tr xmlns:wp14="http://schemas.microsoft.com/office/word/2010/wordml" w:rsidRPr="004D44E1" w:rsidR="004D44E1" w:rsidTr="00B715D4" w14:paraId="0A9FAD2E" wp14:textId="77777777">
        <w:trPr>
          <w:trHeight w:val="551"/>
        </w:trPr>
        <w:tc>
          <w:tcPr>
            <w:tcW w:w="1390" w:type="dxa"/>
            <w:hideMark/>
          </w:tcPr>
          <w:p w:rsidRPr="004046EC" w:rsidR="00F1061E" w:rsidP="004D44E1" w:rsidRDefault="004046EC" w14:paraId="40A83111" wp14:textId="77777777">
            <w:pPr>
              <w:ind w:left="90"/>
            </w:pPr>
            <w:r>
              <w:rPr>
                <w:b/>
                <w:bCs/>
              </w:rPr>
              <w:t>2.</w:t>
            </w:r>
            <w:r w:rsidRPr="004046EC" w:rsidR="004D44E1">
              <w:rPr>
                <w:b/>
                <w:bCs/>
              </w:rPr>
              <w:t>Moderate</w:t>
            </w:r>
            <w:r w:rsidRPr="004046EC" w:rsidR="004D44E1">
              <w:t xml:space="preserve"> </w:t>
            </w:r>
          </w:p>
        </w:tc>
        <w:tc>
          <w:tcPr>
            <w:tcW w:w="1075" w:type="dxa"/>
            <w:hideMark/>
          </w:tcPr>
          <w:p w:rsidRPr="004046EC" w:rsidR="00F1061E" w:rsidP="004D44E1" w:rsidRDefault="004D44E1" w14:paraId="3F1FA588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 xml:space="preserve">10-12 cm    </w:t>
            </w:r>
          </w:p>
        </w:tc>
        <w:tc>
          <w:tcPr>
            <w:tcW w:w="3342" w:type="dxa"/>
            <w:hideMark/>
          </w:tcPr>
          <w:p w:rsidR="00B8313E" w:rsidP="004D44E1" w:rsidRDefault="00B8313E" w14:paraId="3AB6E1C3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046EC" w:rsidR="004D44E1">
              <w:rPr>
                <w:sz w:val="20"/>
                <w:szCs w:val="20"/>
              </w:rPr>
              <w:t xml:space="preserve">Moderate </w:t>
            </w:r>
            <w:proofErr w:type="spellStart"/>
            <w:r w:rsidRPr="004046EC" w:rsidR="004D44E1">
              <w:rPr>
                <w:sz w:val="20"/>
                <w:szCs w:val="20"/>
              </w:rPr>
              <w:t>ascites</w:t>
            </w:r>
            <w:proofErr w:type="spellEnd"/>
          </w:p>
          <w:p w:rsidRPr="004046EC" w:rsidR="00F1061E" w:rsidP="004D44E1" w:rsidRDefault="00B8313E" w14:paraId="5D07DF5C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-no </w:t>
            </w:r>
            <w:proofErr w:type="spellStart"/>
            <w:r>
              <w:rPr>
                <w:sz w:val="20"/>
                <w:szCs w:val="20"/>
              </w:rPr>
              <w:t>hemoconcentraction</w:t>
            </w:r>
            <w:proofErr w:type="spellEnd"/>
            <w:r w:rsidRPr="004046EC" w:rsidR="004D4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  <w:hideMark/>
          </w:tcPr>
          <w:p w:rsidRPr="004046EC" w:rsidR="004D44E1" w:rsidP="004D44E1" w:rsidRDefault="004D44E1" w14:paraId="6DB8E801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>-PCV &lt; 45</w:t>
            </w:r>
          </w:p>
          <w:p w:rsidRPr="004046EC" w:rsidR="004D44E1" w:rsidP="004D44E1" w:rsidRDefault="004D44E1" w14:paraId="32EF00F4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>- WBC &lt; 15.000/cc</w:t>
            </w:r>
          </w:p>
          <w:p w:rsidRPr="004046EC" w:rsidR="00F1061E" w:rsidP="004D44E1" w:rsidRDefault="004D44E1" w14:paraId="162260D4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 xml:space="preserve">-Normal renal function </w:t>
            </w:r>
          </w:p>
        </w:tc>
      </w:tr>
      <w:tr xmlns:wp14="http://schemas.microsoft.com/office/word/2010/wordml" w:rsidRPr="004D44E1" w:rsidR="004D44E1" w:rsidTr="00B715D4" w14:paraId="2C2AB739" wp14:textId="77777777">
        <w:trPr>
          <w:trHeight w:val="551"/>
        </w:trPr>
        <w:tc>
          <w:tcPr>
            <w:tcW w:w="1390" w:type="dxa"/>
            <w:hideMark/>
          </w:tcPr>
          <w:p w:rsidRPr="004046EC" w:rsidR="00F1061E" w:rsidP="004D44E1" w:rsidRDefault="004046EC" w14:paraId="3C294177" wp14:textId="77777777">
            <w:pPr>
              <w:ind w:left="90"/>
            </w:pPr>
            <w:r>
              <w:rPr>
                <w:b/>
                <w:bCs/>
              </w:rPr>
              <w:t>3.</w:t>
            </w:r>
            <w:r w:rsidRPr="004046EC" w:rsidR="004D44E1">
              <w:rPr>
                <w:b/>
                <w:bCs/>
              </w:rPr>
              <w:t xml:space="preserve">Sever </w:t>
            </w:r>
          </w:p>
        </w:tc>
        <w:tc>
          <w:tcPr>
            <w:tcW w:w="1075" w:type="dxa"/>
            <w:hideMark/>
          </w:tcPr>
          <w:p w:rsidRPr="004046EC" w:rsidR="00F1061E" w:rsidP="004D44E1" w:rsidRDefault="004D44E1" w14:paraId="36D4E676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 xml:space="preserve">&gt; 12cm </w:t>
            </w:r>
          </w:p>
        </w:tc>
        <w:tc>
          <w:tcPr>
            <w:tcW w:w="3342" w:type="dxa"/>
            <w:hideMark/>
          </w:tcPr>
          <w:p w:rsidRPr="004046EC" w:rsidR="004D44E1" w:rsidP="004D44E1" w:rsidRDefault="004D44E1" w14:paraId="7FA2B231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 xml:space="preserve">-Marked </w:t>
            </w:r>
            <w:proofErr w:type="spellStart"/>
            <w:r w:rsidRPr="004046EC">
              <w:rPr>
                <w:sz w:val="20"/>
                <w:szCs w:val="20"/>
              </w:rPr>
              <w:t>ascites</w:t>
            </w:r>
            <w:proofErr w:type="spellEnd"/>
            <w:r w:rsidRPr="004046EC">
              <w:rPr>
                <w:sz w:val="20"/>
                <w:szCs w:val="20"/>
              </w:rPr>
              <w:t xml:space="preserve"> </w:t>
            </w:r>
          </w:p>
          <w:p w:rsidRPr="004046EC" w:rsidR="004D44E1" w:rsidP="004D44E1" w:rsidRDefault="004D44E1" w14:paraId="7D366AB7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>-</w:t>
            </w:r>
            <w:proofErr w:type="spellStart"/>
            <w:r w:rsidRPr="004046EC">
              <w:rPr>
                <w:sz w:val="20"/>
                <w:szCs w:val="20"/>
              </w:rPr>
              <w:t>Dyspnea</w:t>
            </w:r>
            <w:proofErr w:type="spellEnd"/>
            <w:r w:rsidRPr="004046EC">
              <w:rPr>
                <w:sz w:val="20"/>
                <w:szCs w:val="20"/>
              </w:rPr>
              <w:t xml:space="preserve"> </w:t>
            </w:r>
          </w:p>
          <w:p w:rsidRPr="004046EC" w:rsidR="004D44E1" w:rsidP="004D44E1" w:rsidRDefault="004D44E1" w14:paraId="75DF6BFD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>-</w:t>
            </w:r>
            <w:proofErr w:type="spellStart"/>
            <w:r w:rsidRPr="004046EC">
              <w:rPr>
                <w:sz w:val="20"/>
                <w:szCs w:val="20"/>
              </w:rPr>
              <w:t>Hypovolemia</w:t>
            </w:r>
            <w:proofErr w:type="spellEnd"/>
            <w:r w:rsidRPr="004046EC">
              <w:rPr>
                <w:sz w:val="20"/>
                <w:szCs w:val="20"/>
              </w:rPr>
              <w:t xml:space="preserve"> </w:t>
            </w:r>
          </w:p>
          <w:p w:rsidR="00F1061E" w:rsidP="004D44E1" w:rsidRDefault="004D44E1" w14:paraId="19076563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 xml:space="preserve">-Mild </w:t>
            </w:r>
            <w:proofErr w:type="spellStart"/>
            <w:r w:rsidRPr="004046EC">
              <w:rPr>
                <w:sz w:val="20"/>
                <w:szCs w:val="20"/>
              </w:rPr>
              <w:t>Thromboembolism</w:t>
            </w:r>
            <w:proofErr w:type="spellEnd"/>
            <w:r w:rsidRPr="004046EC">
              <w:rPr>
                <w:sz w:val="20"/>
                <w:szCs w:val="20"/>
              </w:rPr>
              <w:t xml:space="preserve"> </w:t>
            </w:r>
          </w:p>
          <w:p w:rsidRPr="004046EC" w:rsidR="00B8313E" w:rsidP="004D44E1" w:rsidRDefault="00B8313E" w14:paraId="5018AEF5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hemoconcentraction</w:t>
            </w:r>
            <w:proofErr w:type="spellEnd"/>
          </w:p>
        </w:tc>
        <w:tc>
          <w:tcPr>
            <w:tcW w:w="3283" w:type="dxa"/>
            <w:hideMark/>
          </w:tcPr>
          <w:p w:rsidRPr="004046EC" w:rsidR="004D44E1" w:rsidP="004D44E1" w:rsidRDefault="004D44E1" w14:paraId="6EAD2FA4" wp14:textId="77777777">
            <w:pPr>
              <w:ind w:left="90"/>
              <w:rPr>
                <w:sz w:val="20"/>
                <w:szCs w:val="20"/>
                <w:rtl/>
              </w:rPr>
            </w:pPr>
            <w:r w:rsidRPr="004046EC">
              <w:rPr>
                <w:sz w:val="20"/>
                <w:szCs w:val="20"/>
              </w:rPr>
              <w:t>-PCV &gt; 45</w:t>
            </w:r>
          </w:p>
          <w:p w:rsidRPr="004046EC" w:rsidR="004D44E1" w:rsidP="004D44E1" w:rsidRDefault="004D44E1" w14:paraId="268FD226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>- WLC &gt; 15.999/cc</w:t>
            </w:r>
          </w:p>
          <w:p w:rsidRPr="004046EC" w:rsidR="00F1061E" w:rsidP="004D44E1" w:rsidRDefault="004D44E1" w14:paraId="583C5A65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 xml:space="preserve"> -Impaired renal function </w:t>
            </w:r>
          </w:p>
        </w:tc>
      </w:tr>
      <w:tr xmlns:wp14="http://schemas.microsoft.com/office/word/2010/wordml" w:rsidRPr="004D44E1" w:rsidR="004D44E1" w:rsidTr="00B715D4" w14:paraId="27A39BEC" wp14:textId="77777777">
        <w:trPr>
          <w:trHeight w:val="551"/>
        </w:trPr>
        <w:tc>
          <w:tcPr>
            <w:tcW w:w="1390" w:type="dxa"/>
            <w:hideMark/>
          </w:tcPr>
          <w:p w:rsidRPr="004046EC" w:rsidR="00F1061E" w:rsidP="004D44E1" w:rsidRDefault="004046EC" w14:paraId="7786D1A3" wp14:textId="77777777">
            <w:pPr>
              <w:ind w:left="90"/>
            </w:pPr>
            <w:r>
              <w:rPr>
                <w:b/>
                <w:bCs/>
              </w:rPr>
              <w:t>4.</w:t>
            </w:r>
            <w:r w:rsidRPr="004046EC" w:rsidR="004D44E1">
              <w:rPr>
                <w:b/>
                <w:bCs/>
              </w:rPr>
              <w:t>Critical</w:t>
            </w:r>
            <w:r w:rsidRPr="004046EC" w:rsidR="004D44E1">
              <w:t xml:space="preserve"> </w:t>
            </w:r>
          </w:p>
        </w:tc>
        <w:tc>
          <w:tcPr>
            <w:tcW w:w="1075" w:type="dxa"/>
            <w:hideMark/>
          </w:tcPr>
          <w:p w:rsidRPr="004046EC" w:rsidR="00F1061E" w:rsidP="004D44E1" w:rsidRDefault="004D44E1" w14:paraId="56E98FCA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 xml:space="preserve">MARKED </w:t>
            </w:r>
          </w:p>
        </w:tc>
        <w:tc>
          <w:tcPr>
            <w:tcW w:w="3342" w:type="dxa"/>
            <w:hideMark/>
          </w:tcPr>
          <w:p w:rsidRPr="004046EC" w:rsidR="004D44E1" w:rsidP="004D44E1" w:rsidRDefault="00B715D4" w14:paraId="68617D4E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-Tense </w:t>
            </w:r>
            <w:proofErr w:type="spellStart"/>
            <w:r>
              <w:rPr>
                <w:sz w:val="20"/>
                <w:szCs w:val="20"/>
              </w:rPr>
              <w:t>ascites</w:t>
            </w:r>
            <w:proofErr w:type="spellEnd"/>
            <w:r w:rsidRPr="004046EC" w:rsidR="004D44E1">
              <w:rPr>
                <w:sz w:val="20"/>
                <w:szCs w:val="20"/>
              </w:rPr>
              <w:t xml:space="preserve"> </w:t>
            </w:r>
          </w:p>
          <w:p w:rsidRPr="004046EC" w:rsidR="004D44E1" w:rsidP="004D44E1" w:rsidRDefault="00B715D4" w14:paraId="0160FFC7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-Hydrothorax</w:t>
            </w:r>
          </w:p>
          <w:p w:rsidRPr="004046EC" w:rsidR="004D44E1" w:rsidP="004D44E1" w:rsidRDefault="00B715D4" w14:paraId="7C0F4F1A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-Sever </w:t>
            </w:r>
            <w:proofErr w:type="spellStart"/>
            <w:r>
              <w:rPr>
                <w:sz w:val="20"/>
                <w:szCs w:val="20"/>
              </w:rPr>
              <w:t>Thrombocmbolism</w:t>
            </w:r>
            <w:proofErr w:type="spellEnd"/>
            <w:r w:rsidRPr="004046EC" w:rsidR="004D44E1">
              <w:rPr>
                <w:sz w:val="20"/>
                <w:szCs w:val="20"/>
              </w:rPr>
              <w:t xml:space="preserve"> </w:t>
            </w:r>
          </w:p>
          <w:p w:rsidRPr="004046EC" w:rsidR="004D44E1" w:rsidP="004D44E1" w:rsidRDefault="004D44E1" w14:paraId="1CFF8432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>-Adult respiratory distress syndrome</w:t>
            </w:r>
          </w:p>
          <w:p w:rsidR="00F1061E" w:rsidP="00B715D4" w:rsidRDefault="004D44E1" w14:paraId="16F560FA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 xml:space="preserve">-Life threatening </w:t>
            </w:r>
          </w:p>
          <w:p w:rsidRPr="004046EC" w:rsidR="00B715D4" w:rsidP="00B715D4" w:rsidRDefault="00B715D4" w14:paraId="5A97244D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hemoconcentraction</w:t>
            </w:r>
            <w:proofErr w:type="spellEnd"/>
          </w:p>
        </w:tc>
        <w:tc>
          <w:tcPr>
            <w:tcW w:w="3283" w:type="dxa"/>
            <w:hideMark/>
          </w:tcPr>
          <w:p w:rsidRPr="004046EC" w:rsidR="004D44E1" w:rsidP="00AD3401" w:rsidRDefault="00AD3401" w14:paraId="56E18A62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-PCV &gt; 55</w:t>
            </w:r>
            <w:r w:rsidRPr="004046EC" w:rsidR="004D44E1">
              <w:rPr>
                <w:sz w:val="20"/>
                <w:szCs w:val="20"/>
              </w:rPr>
              <w:t xml:space="preserve"> </w:t>
            </w:r>
          </w:p>
          <w:p w:rsidRPr="004046EC" w:rsidR="004D44E1" w:rsidP="004D44E1" w:rsidRDefault="004D44E1" w14:paraId="0A66C8DD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>-WLC &gt; 25000/mm3,</w:t>
            </w:r>
          </w:p>
          <w:p w:rsidRPr="004046EC" w:rsidR="004D44E1" w:rsidP="004D44E1" w:rsidRDefault="00B715D4" w14:paraId="2A0A64AF" wp14:textId="77777777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-serum </w:t>
            </w:r>
            <w:proofErr w:type="spellStart"/>
            <w:r>
              <w:rPr>
                <w:sz w:val="20"/>
                <w:szCs w:val="20"/>
              </w:rPr>
              <w:t>creatinine</w:t>
            </w:r>
            <w:proofErr w:type="spellEnd"/>
            <w:r>
              <w:rPr>
                <w:sz w:val="20"/>
                <w:szCs w:val="20"/>
              </w:rPr>
              <w:t>&gt;   1.6 mg/dl</w:t>
            </w:r>
            <w:r w:rsidRPr="004046EC" w:rsidR="004D44E1">
              <w:rPr>
                <w:sz w:val="20"/>
                <w:szCs w:val="20"/>
              </w:rPr>
              <w:t xml:space="preserve"> </w:t>
            </w:r>
          </w:p>
          <w:p w:rsidRPr="004046EC" w:rsidR="00F1061E" w:rsidP="004D44E1" w:rsidRDefault="004D44E1" w14:paraId="5FEA88BB" wp14:textId="77777777">
            <w:pPr>
              <w:ind w:left="90"/>
              <w:rPr>
                <w:sz w:val="20"/>
                <w:szCs w:val="20"/>
              </w:rPr>
            </w:pPr>
            <w:r w:rsidRPr="004046EC">
              <w:rPr>
                <w:sz w:val="20"/>
                <w:szCs w:val="20"/>
              </w:rPr>
              <w:t>-</w:t>
            </w:r>
            <w:proofErr w:type="spellStart"/>
            <w:r w:rsidRPr="004046EC">
              <w:rPr>
                <w:sz w:val="20"/>
                <w:szCs w:val="20"/>
              </w:rPr>
              <w:t>creatinine</w:t>
            </w:r>
            <w:proofErr w:type="spellEnd"/>
            <w:r w:rsidRPr="004046EC">
              <w:rPr>
                <w:sz w:val="20"/>
                <w:szCs w:val="20"/>
              </w:rPr>
              <w:t xml:space="preserve"> clearance &lt; 50</w:t>
            </w:r>
            <w:r w:rsidR="00B715D4">
              <w:rPr>
                <w:sz w:val="20"/>
                <w:szCs w:val="20"/>
              </w:rPr>
              <w:t xml:space="preserve"> </w:t>
            </w:r>
            <w:r w:rsidRPr="004046EC">
              <w:rPr>
                <w:sz w:val="20"/>
                <w:szCs w:val="20"/>
              </w:rPr>
              <w:t xml:space="preserve">ml/min. </w:t>
            </w:r>
          </w:p>
        </w:tc>
      </w:tr>
    </w:tbl>
    <w:p xmlns:wp14="http://schemas.microsoft.com/office/word/2010/wordml" w:rsidR="004D44E1" w:rsidP="004046EC" w:rsidRDefault="004D44E1" w14:paraId="3656B9AB" wp14:textId="77777777">
      <w:pPr>
        <w:pStyle w:val="ListParagraph"/>
        <w:ind w:left="360"/>
      </w:pPr>
    </w:p>
    <w:p xmlns:wp14="http://schemas.microsoft.com/office/word/2010/wordml" w:rsidR="00382302" w:rsidP="00AD3401" w:rsidRDefault="00382302" w14:paraId="44B1E98C" wp14:textId="77777777">
      <w:pPr>
        <w:pStyle w:val="ListParagraph"/>
        <w:numPr>
          <w:ilvl w:val="1"/>
          <w:numId w:val="1"/>
        </w:numPr>
      </w:pPr>
      <w:proofErr w:type="spellStart"/>
      <w:r>
        <w:t>Hemoconcentration</w:t>
      </w:r>
      <w:proofErr w:type="spellEnd"/>
      <w:r>
        <w:t xml:space="preserve"> </w:t>
      </w:r>
      <w:r w:rsidR="00AD3401">
        <w:t xml:space="preserve">is defined as </w:t>
      </w:r>
      <w:r>
        <w:t>: PCV &gt; 45 , or WBC &gt; 15,000</w:t>
      </w:r>
    </w:p>
    <w:p xmlns:wp14="http://schemas.microsoft.com/office/word/2010/wordml" w:rsidR="00AD3401" w:rsidP="00AD3401" w:rsidRDefault="00AD3401" w14:paraId="45FB0818" wp14:textId="77777777">
      <w:pPr>
        <w:pStyle w:val="ListParagraph"/>
        <w:ind w:left="360"/>
      </w:pPr>
    </w:p>
    <w:p xmlns:wp14="http://schemas.microsoft.com/office/word/2010/wordml" w:rsidRPr="00883B4D" w:rsidR="004046EC" w:rsidP="004046EC" w:rsidRDefault="004046EC" w14:paraId="75C6610F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>Complications of OHSS :</w:t>
      </w:r>
    </w:p>
    <w:p xmlns:wp14="http://schemas.microsoft.com/office/word/2010/wordml" w:rsidRPr="004046EC" w:rsidR="004046EC" w:rsidP="004046EC" w:rsidRDefault="004046EC" w14:paraId="49E44E0A" wp14:textId="77777777">
      <w:pPr>
        <w:pStyle w:val="ListParagraph"/>
        <w:numPr>
          <w:ilvl w:val="1"/>
          <w:numId w:val="25"/>
        </w:numPr>
      </w:pPr>
      <w:proofErr w:type="spellStart"/>
      <w:r w:rsidRPr="004046EC">
        <w:t>Thromboembolic</w:t>
      </w:r>
      <w:proofErr w:type="spellEnd"/>
      <w:r w:rsidRPr="004046EC">
        <w:t xml:space="preserve"> complications.</w:t>
      </w:r>
    </w:p>
    <w:p xmlns:wp14="http://schemas.microsoft.com/office/word/2010/wordml" w:rsidRPr="004046EC" w:rsidR="004046EC" w:rsidP="004046EC" w:rsidRDefault="004046EC" w14:paraId="6EB974B5" wp14:textId="77777777">
      <w:pPr>
        <w:pStyle w:val="ListParagraph"/>
        <w:numPr>
          <w:ilvl w:val="1"/>
          <w:numId w:val="25"/>
        </w:numPr>
      </w:pPr>
      <w:r w:rsidRPr="004046EC">
        <w:t>Liver dysfunction: liver enzy</w:t>
      </w:r>
      <w:r w:rsidR="00AD3401">
        <w:t xml:space="preserve">mes are elevated in 15% and </w:t>
      </w:r>
      <w:r w:rsidRPr="004046EC">
        <w:t xml:space="preserve">persist for 2 months after. </w:t>
      </w:r>
    </w:p>
    <w:p xmlns:wp14="http://schemas.microsoft.com/office/word/2010/wordml" w:rsidRPr="004046EC" w:rsidR="004046EC" w:rsidP="004046EC" w:rsidRDefault="00AD3401" w14:paraId="5F7690ED" wp14:textId="77777777">
      <w:pPr>
        <w:pStyle w:val="ListParagraph"/>
        <w:numPr>
          <w:ilvl w:val="1"/>
          <w:numId w:val="25"/>
        </w:numPr>
      </w:pPr>
      <w:r>
        <w:t xml:space="preserve">Respiratory complications: </w:t>
      </w:r>
      <w:r w:rsidRPr="004046EC" w:rsidR="004046EC">
        <w:t>adult respiratory distress  syndrome</w:t>
      </w:r>
      <w:r>
        <w:t xml:space="preserve"> ARDS</w:t>
      </w:r>
    </w:p>
    <w:p xmlns:wp14="http://schemas.microsoft.com/office/word/2010/wordml" w:rsidRPr="004046EC" w:rsidR="004046EC" w:rsidP="004046EC" w:rsidRDefault="004046EC" w14:paraId="1ECC24F8" wp14:textId="77777777">
      <w:pPr>
        <w:pStyle w:val="ListParagraph"/>
        <w:numPr>
          <w:ilvl w:val="1"/>
          <w:numId w:val="25"/>
        </w:numPr>
      </w:pPr>
      <w:r w:rsidRPr="004046EC">
        <w:t xml:space="preserve">Renal complications: renal failure due to </w:t>
      </w:r>
      <w:proofErr w:type="spellStart"/>
      <w:r w:rsidRPr="004046EC">
        <w:t>hypoperfusion</w:t>
      </w:r>
      <w:proofErr w:type="spellEnd"/>
      <w:r w:rsidRPr="004046EC">
        <w:t>.</w:t>
      </w:r>
    </w:p>
    <w:p xmlns:wp14="http://schemas.microsoft.com/office/word/2010/wordml" w:rsidRPr="004046EC" w:rsidR="004046EC" w:rsidP="004046EC" w:rsidRDefault="004046EC" w14:paraId="2A13361A" wp14:textId="77777777">
      <w:pPr>
        <w:pStyle w:val="ListParagraph"/>
        <w:numPr>
          <w:ilvl w:val="1"/>
          <w:numId w:val="25"/>
        </w:numPr>
      </w:pPr>
      <w:proofErr w:type="spellStart"/>
      <w:r w:rsidRPr="004046EC">
        <w:t>Adnexal</w:t>
      </w:r>
      <w:proofErr w:type="spellEnd"/>
      <w:r w:rsidRPr="004046EC">
        <w:t xml:space="preserve"> torsion: due to enlar</w:t>
      </w:r>
      <w:r w:rsidR="00AD3401">
        <w:t xml:space="preserve">gement, however laparoscopic </w:t>
      </w:r>
      <w:r w:rsidRPr="004046EC">
        <w:t>unwinding is successful.</w:t>
      </w:r>
    </w:p>
    <w:p xmlns:wp14="http://schemas.microsoft.com/office/word/2010/wordml" w:rsidR="004046EC" w:rsidP="004046EC" w:rsidRDefault="004046EC" w14:paraId="2D5C1CD8" wp14:textId="77777777">
      <w:pPr>
        <w:pStyle w:val="ListParagraph"/>
        <w:numPr>
          <w:ilvl w:val="1"/>
          <w:numId w:val="25"/>
        </w:numPr>
      </w:pPr>
      <w:r w:rsidRPr="004046EC">
        <w:t xml:space="preserve">Internal hemorrhage. </w:t>
      </w:r>
    </w:p>
    <w:p xmlns:wp14="http://schemas.microsoft.com/office/word/2010/wordml" w:rsidRPr="004046EC" w:rsidR="004046EC" w:rsidP="004046EC" w:rsidRDefault="00AD3401" w14:paraId="47481255" wp14:textId="77777777">
      <w:pPr>
        <w:pStyle w:val="ListParagraph"/>
        <w:numPr>
          <w:ilvl w:val="1"/>
          <w:numId w:val="25"/>
        </w:numPr>
      </w:pPr>
      <w:r>
        <w:t>Miscarriage</w:t>
      </w:r>
      <w:r w:rsidRPr="004046EC" w:rsidR="004046EC">
        <w:t xml:space="preserve"> rate: Increased from 30% to 50% in OHSS stimulated cycles.</w:t>
      </w:r>
      <w:r>
        <w:t xml:space="preserve"> (which is good to </w:t>
      </w:r>
      <w:r>
        <w:sym w:font="Symbol" w:char="F0AF"/>
      </w:r>
      <w:r>
        <w:t xml:space="preserve"> HCG)</w:t>
      </w:r>
      <w:r w:rsidRPr="004046EC" w:rsidR="004046EC">
        <w:rPr>
          <w:b/>
          <w:bCs/>
        </w:rPr>
        <w:t xml:space="preserve"> </w:t>
      </w:r>
    </w:p>
    <w:p xmlns:wp14="http://schemas.microsoft.com/office/word/2010/wordml" w:rsidR="00AD3401" w:rsidP="00AD3401" w:rsidRDefault="00AD3401" w14:paraId="049F31CB" wp14:textId="77777777">
      <w:pPr>
        <w:pStyle w:val="ListParagraph"/>
        <w:ind w:left="360"/>
      </w:pPr>
    </w:p>
    <w:p xmlns:wp14="http://schemas.microsoft.com/office/word/2010/wordml" w:rsidRPr="00883B4D" w:rsidR="004046EC" w:rsidP="004046EC" w:rsidRDefault="00AD3401" w14:paraId="56B50BF3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>Prediction of OHSS :</w:t>
      </w:r>
    </w:p>
    <w:p xmlns:wp14="http://schemas.microsoft.com/office/word/2010/wordml" w:rsidRPr="00AD3401" w:rsidR="00AD3401" w:rsidP="000F6C63" w:rsidRDefault="000F6C63" w14:paraId="445B6E78" wp14:textId="77777777">
      <w:pPr>
        <w:pStyle w:val="ListParagraph"/>
        <w:numPr>
          <w:ilvl w:val="1"/>
          <w:numId w:val="1"/>
        </w:numPr>
      </w:pPr>
      <w:r>
        <w:t xml:space="preserve">By continues monitoring </w:t>
      </w:r>
      <w:proofErr w:type="gramStart"/>
      <w:r>
        <w:t xml:space="preserve">of </w:t>
      </w:r>
      <w:r w:rsidRPr="00AD3401" w:rsidR="00AD3401">
        <w:t xml:space="preserve"> E2</w:t>
      </w:r>
      <w:proofErr w:type="gramEnd"/>
      <w:r w:rsidRPr="00AD3401" w:rsidR="00AD3401">
        <w:t xml:space="preserve"> </w:t>
      </w:r>
      <w:r>
        <w:t>(</w:t>
      </w:r>
      <w:proofErr w:type="spellStart"/>
      <w:r>
        <w:t>estradiol</w:t>
      </w:r>
      <w:proofErr w:type="spellEnd"/>
      <w:r>
        <w:t xml:space="preserve">) </w:t>
      </w:r>
      <w:r w:rsidRPr="00AD3401" w:rsidR="00AD3401">
        <w:t xml:space="preserve">plasma level + U/S </w:t>
      </w:r>
      <w:r w:rsidR="00AD3401">
        <w:t xml:space="preserve"> </w:t>
      </w:r>
      <w:proofErr w:type="spellStart"/>
      <w:r w:rsidRPr="00AD3401" w:rsidR="00AD3401">
        <w:t>folliculometry</w:t>
      </w:r>
      <w:proofErr w:type="spellEnd"/>
      <w:r w:rsidRPr="00AD3401" w:rsidR="00AD3401">
        <w:t xml:space="preserve"> </w:t>
      </w:r>
      <w:r>
        <w:t>.</w:t>
      </w:r>
    </w:p>
    <w:p xmlns:wp14="http://schemas.microsoft.com/office/word/2010/wordml" w:rsidRPr="00AD3401" w:rsidR="00AD3401" w:rsidP="000F6C63" w:rsidRDefault="00AD3401" w14:paraId="68294032" wp14:textId="77777777">
      <w:pPr>
        <w:pStyle w:val="ListParagraph"/>
        <w:numPr>
          <w:ilvl w:val="1"/>
          <w:numId w:val="1"/>
        </w:numPr>
      </w:pPr>
      <w:proofErr w:type="gramStart"/>
      <w:r w:rsidRPr="00AD3401">
        <w:t>combination</w:t>
      </w:r>
      <w:proofErr w:type="gramEnd"/>
      <w:r w:rsidRPr="00AD3401">
        <w:t xml:space="preserve"> for</w:t>
      </w:r>
      <w:r w:rsidR="000F6C63">
        <w:t xml:space="preserve"> </w:t>
      </w:r>
      <w:r w:rsidRPr="00AD3401">
        <w:t>Predicting OHSS and in</w:t>
      </w:r>
      <w:r w:rsidR="000F6C63">
        <w:t xml:space="preserve"> </w:t>
      </w:r>
      <w:r w:rsidRPr="00AD3401">
        <w:t>Det</w:t>
      </w:r>
      <w:r>
        <w:t>ermining the optimum time and</w:t>
      </w:r>
      <w:r w:rsidRPr="00AD3401">
        <w:t xml:space="preserve"> safety for giving </w:t>
      </w:r>
      <w:proofErr w:type="spellStart"/>
      <w:r w:rsidRPr="00AD3401">
        <w:t>hCG</w:t>
      </w:r>
      <w:proofErr w:type="spellEnd"/>
      <w:r w:rsidRPr="00AD3401">
        <w:t xml:space="preserve">. </w:t>
      </w:r>
    </w:p>
    <w:p xmlns:wp14="http://schemas.microsoft.com/office/word/2010/wordml" w:rsidR="00AD3401" w:rsidP="00AD3401" w:rsidRDefault="00AD3401" w14:paraId="53128261" wp14:textId="77777777">
      <w:pPr>
        <w:pStyle w:val="ListParagraph"/>
        <w:ind w:left="360"/>
      </w:pPr>
    </w:p>
    <w:p xmlns:wp14="http://schemas.microsoft.com/office/word/2010/wordml" w:rsidRPr="00883B4D" w:rsidR="00AD3401" w:rsidP="004046EC" w:rsidRDefault="00AD3401" w14:paraId="4D2F3E2A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>Prevention of OHSS :</w:t>
      </w:r>
    </w:p>
    <w:p xmlns:wp14="http://schemas.microsoft.com/office/word/2010/wordml" w:rsidRPr="00AD3401" w:rsidR="00AD3401" w:rsidP="000F6C63" w:rsidRDefault="00AD3401" w14:paraId="697B1C84" wp14:textId="77777777">
      <w:pPr>
        <w:pStyle w:val="ListParagraph"/>
        <w:numPr>
          <w:ilvl w:val="1"/>
          <w:numId w:val="26"/>
        </w:numPr>
      </w:pPr>
      <w:r w:rsidRPr="00AD3401">
        <w:t>Withhold HCG administration</w:t>
      </w:r>
      <w:r w:rsidR="000F6C63">
        <w:t>.</w:t>
      </w:r>
    </w:p>
    <w:p xmlns:wp14="http://schemas.microsoft.com/office/word/2010/wordml" w:rsidRPr="00AD3401" w:rsidR="00AD3401" w:rsidP="00AD3401" w:rsidRDefault="00AD3401" w14:paraId="0DEC67E8" wp14:textId="77777777">
      <w:pPr>
        <w:pStyle w:val="ListParagraph"/>
        <w:numPr>
          <w:ilvl w:val="1"/>
          <w:numId w:val="26"/>
        </w:numPr>
      </w:pPr>
      <w:proofErr w:type="spellStart"/>
      <w:r w:rsidRPr="00AD3401">
        <w:t>Luteal</w:t>
      </w:r>
      <w:proofErr w:type="spellEnd"/>
      <w:r w:rsidRPr="00AD3401">
        <w:t xml:space="preserve"> phase support: use of progesterone, no HCG.</w:t>
      </w:r>
    </w:p>
    <w:p xmlns:wp14="http://schemas.microsoft.com/office/word/2010/wordml" w:rsidRPr="00AD3401" w:rsidR="00AD3401" w:rsidP="00AD3401" w:rsidRDefault="00AD3401" w14:paraId="048CABBF" wp14:textId="77777777">
      <w:pPr>
        <w:pStyle w:val="ListParagraph"/>
        <w:numPr>
          <w:ilvl w:val="1"/>
          <w:numId w:val="26"/>
        </w:numPr>
      </w:pPr>
      <w:r w:rsidRPr="00AD3401">
        <w:t>Follicular aspiration: it was suggested that aspiration of the follicles is protective against OHSS.</w:t>
      </w:r>
    </w:p>
    <w:p xmlns:wp14="http://schemas.microsoft.com/office/word/2010/wordml" w:rsidRPr="00AD3401" w:rsidR="00AD3401" w:rsidP="00AD3401" w:rsidRDefault="00AD3401" w14:paraId="1A488A05" wp14:textId="77777777">
      <w:pPr>
        <w:pStyle w:val="ListParagraph"/>
        <w:numPr>
          <w:ilvl w:val="1"/>
          <w:numId w:val="26"/>
        </w:numPr>
      </w:pPr>
      <w:r w:rsidRPr="00AD3401">
        <w:t>Cryopreservation of embryo with subsequent replacement in non stimulated or natural cycle.</w:t>
      </w:r>
    </w:p>
    <w:p xmlns:wp14="http://schemas.microsoft.com/office/word/2010/wordml" w:rsidRPr="00AD3401" w:rsidR="00AD3401" w:rsidP="00AD3401" w:rsidRDefault="00AD3401" w14:paraId="32EF7F79" wp14:textId="77777777">
      <w:pPr>
        <w:pStyle w:val="ListParagraph"/>
        <w:numPr>
          <w:ilvl w:val="1"/>
          <w:numId w:val="26"/>
        </w:numPr>
      </w:pPr>
      <w:r w:rsidRPr="00AD3401">
        <w:t xml:space="preserve">Intravenous albumin administration  </w:t>
      </w:r>
    </w:p>
    <w:p xmlns:wp14="http://schemas.microsoft.com/office/word/2010/wordml" w:rsidRPr="00AD3401" w:rsidR="00AD3401" w:rsidP="00AD3401" w:rsidRDefault="00AD3401" w14:paraId="14E41391" wp14:textId="77777777">
      <w:pPr>
        <w:pStyle w:val="ListParagraph"/>
        <w:numPr>
          <w:ilvl w:val="1"/>
          <w:numId w:val="26"/>
        </w:numPr>
      </w:pPr>
      <w:proofErr w:type="spellStart"/>
      <w:r w:rsidRPr="00AD3401">
        <w:lastRenderedPageBreak/>
        <w:t>Hydroxyethyl</w:t>
      </w:r>
      <w:proofErr w:type="spellEnd"/>
      <w:r w:rsidRPr="00AD3401">
        <w:t>-starch:  Large molecule, long 1/2 life.</w:t>
      </w:r>
    </w:p>
    <w:p xmlns:wp14="http://schemas.microsoft.com/office/word/2010/wordml" w:rsidRPr="00AD3401" w:rsidR="00AD3401" w:rsidP="00AD3401" w:rsidRDefault="00AD3401" w14:paraId="5B54B095" wp14:textId="77777777">
      <w:pPr>
        <w:pStyle w:val="ListParagraph"/>
        <w:numPr>
          <w:ilvl w:val="1"/>
          <w:numId w:val="26"/>
        </w:numPr>
      </w:pPr>
      <w:r w:rsidRPr="00AD3401">
        <w:t xml:space="preserve">Immunoglobulin:  </w:t>
      </w:r>
      <w:proofErr w:type="spellStart"/>
      <w:r w:rsidRPr="00AD3401">
        <w:t>IgG</w:t>
      </w:r>
      <w:proofErr w:type="spellEnd"/>
      <w:r w:rsidRPr="00AD3401">
        <w:t xml:space="preserve">, </w:t>
      </w:r>
      <w:proofErr w:type="spellStart"/>
      <w:r w:rsidRPr="00AD3401">
        <w:t>IgA</w:t>
      </w:r>
      <w:proofErr w:type="spellEnd"/>
      <w:r w:rsidRPr="00AD3401">
        <w:t xml:space="preserve"> </w:t>
      </w:r>
      <w:proofErr w:type="spellStart"/>
      <w:r w:rsidRPr="00AD3401">
        <w:t>gammglobuins</w:t>
      </w:r>
      <w:proofErr w:type="spellEnd"/>
      <w:r w:rsidRPr="00AD3401">
        <w:t xml:space="preserve"> have low level in patient with severe OHSS. When given IV reduce </w:t>
      </w:r>
      <w:r w:rsidRPr="00AD3401" w:rsidR="000F6C63">
        <w:t>the severity</w:t>
      </w:r>
      <w:r w:rsidRPr="00AD3401">
        <w:t>.</w:t>
      </w:r>
    </w:p>
    <w:p xmlns:wp14="http://schemas.microsoft.com/office/word/2010/wordml" w:rsidRPr="00AD3401" w:rsidR="00AD3401" w:rsidP="00AD3401" w:rsidRDefault="00AD3401" w14:paraId="17028A3F" wp14:textId="77777777">
      <w:pPr>
        <w:pStyle w:val="ListParagraph"/>
        <w:numPr>
          <w:ilvl w:val="1"/>
          <w:numId w:val="26"/>
        </w:numPr>
      </w:pPr>
      <w:r w:rsidRPr="00AD3401">
        <w:t xml:space="preserve">Corticosteroids </w:t>
      </w:r>
    </w:p>
    <w:p xmlns:wp14="http://schemas.microsoft.com/office/word/2010/wordml" w:rsidRPr="00AD3401" w:rsidR="00AD3401" w:rsidP="00AD3401" w:rsidRDefault="00AD3401" w14:paraId="44B9136F" wp14:textId="77777777">
      <w:pPr>
        <w:pStyle w:val="ListParagraph"/>
        <w:numPr>
          <w:ilvl w:val="1"/>
          <w:numId w:val="26"/>
        </w:numPr>
      </w:pPr>
      <w:proofErr w:type="spellStart"/>
      <w:r w:rsidRPr="00AD3401">
        <w:t>Cabergolin</w:t>
      </w:r>
      <w:proofErr w:type="spellEnd"/>
      <w:r w:rsidRPr="00AD3401">
        <w:t xml:space="preserve">                </w:t>
      </w:r>
    </w:p>
    <w:p xmlns:wp14="http://schemas.microsoft.com/office/word/2010/wordml" w:rsidR="000F6C63" w:rsidP="000F6C63" w:rsidRDefault="000F6C63" w14:paraId="62486C05" wp14:textId="77777777">
      <w:pPr>
        <w:pStyle w:val="ListParagraph"/>
        <w:ind w:left="360"/>
      </w:pPr>
    </w:p>
    <w:p xmlns:wp14="http://schemas.microsoft.com/office/word/2010/wordml" w:rsidRPr="00883B4D" w:rsidR="00AD3401" w:rsidP="00B01379" w:rsidRDefault="00AD3401" w14:paraId="25032830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 xml:space="preserve"> </w:t>
      </w:r>
      <w:r w:rsidRPr="00883B4D" w:rsidR="00B01379">
        <w:rPr>
          <w:b/>
          <w:bCs/>
        </w:rPr>
        <w:t>Treatment :</w:t>
      </w:r>
    </w:p>
    <w:p xmlns:wp14="http://schemas.microsoft.com/office/word/2010/wordml" w:rsidRPr="00B01379" w:rsidR="00B01379" w:rsidP="00B01379" w:rsidRDefault="00B01379" w14:paraId="2C024FAE" wp14:textId="77777777">
      <w:pPr>
        <w:pStyle w:val="ListParagraph"/>
        <w:numPr>
          <w:ilvl w:val="1"/>
          <w:numId w:val="27"/>
        </w:numPr>
      </w:pPr>
      <w:r w:rsidRPr="00B01379">
        <w:t xml:space="preserve">Mild cases: </w:t>
      </w:r>
      <w:r w:rsidR="000F6C63">
        <w:t>can be treated with analgesia in outpatient clinic</w:t>
      </w:r>
      <w:r w:rsidRPr="00B01379" w:rsidR="000F6C63">
        <w:t xml:space="preserve"> </w:t>
      </w:r>
      <w:r w:rsidR="000F6C63">
        <w:t>,</w:t>
      </w:r>
      <w:r w:rsidRPr="00B01379">
        <w:t xml:space="preserve">Spontaneous recovery within 2-3 Wk (conservative measures and follow up) </w:t>
      </w:r>
    </w:p>
    <w:p xmlns:wp14="http://schemas.microsoft.com/office/word/2010/wordml" w:rsidRPr="00B01379" w:rsidR="00B01379" w:rsidP="00B01379" w:rsidRDefault="00B01379" w14:paraId="59C5D6D0" wp14:textId="77777777">
      <w:pPr>
        <w:pStyle w:val="ListParagraph"/>
        <w:numPr>
          <w:ilvl w:val="1"/>
          <w:numId w:val="27"/>
        </w:numPr>
      </w:pPr>
      <w:r w:rsidRPr="00B01379">
        <w:t xml:space="preserve">Moderate and severe cases:  </w:t>
      </w:r>
      <w:r w:rsidR="000F6C63">
        <w:t>General treatment</w:t>
      </w:r>
      <w:r w:rsidRPr="00B01379">
        <w:t xml:space="preserve">                                                                                           </w:t>
      </w:r>
    </w:p>
    <w:p xmlns:wp14="http://schemas.microsoft.com/office/word/2010/wordml" w:rsidRPr="00B01379" w:rsidR="00B01379" w:rsidP="00B01379" w:rsidRDefault="00B01379" w14:paraId="618B9CD1" wp14:textId="77777777">
      <w:pPr>
        <w:pStyle w:val="ListParagraph"/>
        <w:numPr>
          <w:ilvl w:val="2"/>
          <w:numId w:val="28"/>
        </w:numPr>
      </w:pPr>
      <w:r w:rsidRPr="00B01379">
        <w:t xml:space="preserve">Hospitalization and reassurance.                                                                                        </w:t>
      </w:r>
    </w:p>
    <w:p xmlns:wp14="http://schemas.microsoft.com/office/word/2010/wordml" w:rsidRPr="00B01379" w:rsidR="00B01379" w:rsidP="00B01379" w:rsidRDefault="00B01379" w14:paraId="251F5FA6" wp14:textId="77777777">
      <w:pPr>
        <w:pStyle w:val="ListParagraph"/>
        <w:numPr>
          <w:ilvl w:val="2"/>
          <w:numId w:val="28"/>
        </w:numPr>
      </w:pPr>
      <w:r w:rsidRPr="00B01379">
        <w:t>Observations; (ICU)</w:t>
      </w:r>
    </w:p>
    <w:p xmlns:wp14="http://schemas.microsoft.com/office/word/2010/wordml" w:rsidR="000F6C63" w:rsidP="000F6C63" w:rsidRDefault="000F6C63" w14:paraId="4101652C" wp14:textId="77777777">
      <w:pPr>
        <w:pStyle w:val="ListParagraph"/>
        <w:ind w:left="360"/>
      </w:pPr>
    </w:p>
    <w:p xmlns:wp14="http://schemas.microsoft.com/office/word/2010/wordml" w:rsidRPr="00883B4D" w:rsidR="00B01379" w:rsidP="000F6C63" w:rsidRDefault="000F6C63" w14:paraId="1A7A99B8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>Medical treatment :</w:t>
      </w:r>
    </w:p>
    <w:p xmlns:wp14="http://schemas.microsoft.com/office/word/2010/wordml" w:rsidRPr="000F6C63" w:rsidR="000F6C63" w:rsidP="000F6C63" w:rsidRDefault="000F6C63" w14:paraId="76FCF8A8" wp14:textId="77777777">
      <w:pPr>
        <w:pStyle w:val="ListParagraph"/>
        <w:numPr>
          <w:ilvl w:val="1"/>
          <w:numId w:val="29"/>
        </w:numPr>
      </w:pPr>
      <w:r w:rsidRPr="000F6C63">
        <w:t xml:space="preserve">Circulation and electrolytes:                                                                        </w:t>
      </w:r>
    </w:p>
    <w:p xmlns:wp14="http://schemas.microsoft.com/office/word/2010/wordml" w:rsidRPr="000F6C63" w:rsidR="000F6C63" w:rsidP="000F6C63" w:rsidRDefault="000F6C63" w14:paraId="40FE3D3B" wp14:textId="77777777">
      <w:pPr>
        <w:pStyle w:val="ListParagraph"/>
        <w:numPr>
          <w:ilvl w:val="2"/>
          <w:numId w:val="30"/>
        </w:numPr>
      </w:pPr>
      <w:r w:rsidRPr="000F6C63">
        <w:t>Preserve the intravascular volume and renal perfusion.</w:t>
      </w:r>
    </w:p>
    <w:p xmlns:wp14="http://schemas.microsoft.com/office/word/2010/wordml" w:rsidRPr="000F6C63" w:rsidR="000F6C63" w:rsidP="000F6C63" w:rsidRDefault="000F6C63" w14:paraId="429FC605" wp14:textId="77777777">
      <w:pPr>
        <w:pStyle w:val="ListParagraph"/>
        <w:numPr>
          <w:ilvl w:val="2"/>
          <w:numId w:val="30"/>
        </w:numPr>
      </w:pPr>
      <w:r w:rsidRPr="000F6C63">
        <w:t xml:space="preserve">Done using </w:t>
      </w:r>
      <w:r w:rsidRPr="000F6C63">
        <w:rPr>
          <w:u w:val="single"/>
        </w:rPr>
        <w:t>colloid</w:t>
      </w:r>
      <w:r w:rsidRPr="000F6C63">
        <w:t xml:space="preserve"> plasma expanders or human albumin, (effect is temporary)</w:t>
      </w:r>
    </w:p>
    <w:p xmlns:wp14="http://schemas.microsoft.com/office/word/2010/wordml" w:rsidRPr="000F6C63" w:rsidR="000F6C63" w:rsidP="000F6C63" w:rsidRDefault="000F6C63" w14:paraId="3C66DF8D" wp14:textId="77777777">
      <w:pPr>
        <w:pStyle w:val="ListParagraph"/>
        <w:numPr>
          <w:ilvl w:val="2"/>
          <w:numId w:val="30"/>
        </w:numPr>
      </w:pPr>
      <w:r w:rsidRPr="000F6C63">
        <w:t>Sodium and water restriction (non effective).</w:t>
      </w:r>
    </w:p>
    <w:p xmlns:wp14="http://schemas.microsoft.com/office/word/2010/wordml" w:rsidRPr="000F6C63" w:rsidR="000F6C63" w:rsidP="000F6C63" w:rsidRDefault="000F6C63" w14:paraId="1FDD1E5F" wp14:textId="77777777">
      <w:pPr>
        <w:pStyle w:val="ListParagraph"/>
        <w:numPr>
          <w:ilvl w:val="1"/>
          <w:numId w:val="29"/>
        </w:numPr>
      </w:pPr>
      <w:r w:rsidRPr="000F6C63">
        <w:t>Symptomatic treatment:</w:t>
      </w:r>
    </w:p>
    <w:p xmlns:wp14="http://schemas.microsoft.com/office/word/2010/wordml" w:rsidRPr="000F6C63" w:rsidR="000F6C63" w:rsidP="000F6C63" w:rsidRDefault="000F6C63" w14:paraId="115A5FE2" wp14:textId="77777777">
      <w:pPr>
        <w:pStyle w:val="ListParagraph"/>
        <w:numPr>
          <w:ilvl w:val="2"/>
          <w:numId w:val="31"/>
        </w:numPr>
      </w:pPr>
      <w:r w:rsidRPr="000F6C63">
        <w:t xml:space="preserve">Analgesia: </w:t>
      </w:r>
      <w:proofErr w:type="spellStart"/>
      <w:r w:rsidRPr="000F6C63">
        <w:t>paracetamol</w:t>
      </w:r>
      <w:proofErr w:type="spellEnd"/>
      <w:r w:rsidRPr="000F6C63">
        <w:t xml:space="preserve"> and </w:t>
      </w:r>
      <w:proofErr w:type="spellStart"/>
      <w:r w:rsidRPr="000F6C63">
        <w:t>op</w:t>
      </w:r>
      <w:r w:rsidR="00C64035">
        <w:t>i</w:t>
      </w:r>
      <w:r w:rsidRPr="000F6C63">
        <w:t>oids</w:t>
      </w:r>
      <w:proofErr w:type="spellEnd"/>
      <w:r w:rsidR="007E1049">
        <w:t xml:space="preserve">, </w:t>
      </w:r>
      <w:r w:rsidRPr="007E1049" w:rsidR="007E1049">
        <w:rPr>
          <w:u w:val="single"/>
        </w:rPr>
        <w:t xml:space="preserve">avoid </w:t>
      </w:r>
      <w:proofErr w:type="spellStart"/>
      <w:proofErr w:type="gramStart"/>
      <w:r w:rsidRPr="007E1049" w:rsidR="007E1049">
        <w:rPr>
          <w:u w:val="single"/>
        </w:rPr>
        <w:t>volteren</w:t>
      </w:r>
      <w:proofErr w:type="spellEnd"/>
      <w:r w:rsidRPr="007E1049" w:rsidR="007E1049">
        <w:t>(</w:t>
      </w:r>
      <w:proofErr w:type="gramEnd"/>
      <w:r w:rsidRPr="007E1049" w:rsidR="007E1049">
        <w:t>because</w:t>
      </w:r>
      <w:r w:rsidR="007E1049">
        <w:t xml:space="preserve"> it may lead to re</w:t>
      </w:r>
      <w:r w:rsidRPr="007E1049" w:rsidR="007E1049">
        <w:t>nal damage)</w:t>
      </w:r>
      <w:r w:rsidRPr="007E1049">
        <w:t>.</w:t>
      </w:r>
      <w:r w:rsidRPr="000F6C63">
        <w:t xml:space="preserve">  </w:t>
      </w:r>
    </w:p>
    <w:p xmlns:wp14="http://schemas.microsoft.com/office/word/2010/wordml" w:rsidRPr="000F6C63" w:rsidR="000F6C63" w:rsidP="000F6C63" w:rsidRDefault="000F6C63" w14:paraId="46996454" wp14:textId="77777777">
      <w:pPr>
        <w:pStyle w:val="ListParagraph"/>
        <w:numPr>
          <w:ilvl w:val="2"/>
          <w:numId w:val="31"/>
        </w:numPr>
      </w:pPr>
      <w:proofErr w:type="spellStart"/>
      <w:r w:rsidRPr="000F6C63">
        <w:t>Antiemetics</w:t>
      </w:r>
      <w:proofErr w:type="spellEnd"/>
      <w:r w:rsidRPr="000F6C63">
        <w:t xml:space="preserve">: </w:t>
      </w:r>
      <w:proofErr w:type="spellStart"/>
      <w:r w:rsidRPr="000F6C63">
        <w:t>metoclopramid</w:t>
      </w:r>
      <w:proofErr w:type="spellEnd"/>
      <w:r w:rsidRPr="000F6C63">
        <w:t>.</w:t>
      </w:r>
    </w:p>
    <w:p xmlns:wp14="http://schemas.microsoft.com/office/word/2010/wordml" w:rsidRPr="000F6C63" w:rsidR="000F6C63" w:rsidP="00C64035" w:rsidRDefault="000F6C63" w14:paraId="335A797B" wp14:textId="77777777">
      <w:pPr>
        <w:pStyle w:val="ListParagraph"/>
        <w:numPr>
          <w:ilvl w:val="1"/>
          <w:numId w:val="29"/>
        </w:numPr>
      </w:pPr>
      <w:r w:rsidRPr="000F6C63">
        <w:t>Prev</w:t>
      </w:r>
      <w:r>
        <w:t xml:space="preserve">ent </w:t>
      </w:r>
      <w:proofErr w:type="spellStart"/>
      <w:r>
        <w:t>Thromboembolism</w:t>
      </w:r>
      <w:proofErr w:type="spellEnd"/>
      <w:r>
        <w:t xml:space="preserve"> through </w:t>
      </w:r>
      <w:r w:rsidRPr="000F6C63">
        <w:t>Anticoagulant therapy</w:t>
      </w:r>
      <w:r w:rsidR="00C64035">
        <w:t xml:space="preserve"> (LMW heparin)</w:t>
      </w:r>
      <w:r w:rsidRPr="000F6C63">
        <w:t xml:space="preserve">   </w:t>
      </w:r>
      <w:r w:rsidRPr="000F6C63">
        <w:rPr>
          <w:i/>
          <w:iCs/>
        </w:rPr>
        <w:t xml:space="preserve"> </w:t>
      </w:r>
    </w:p>
    <w:p xmlns:wp14="http://schemas.microsoft.com/office/word/2010/wordml" w:rsidRPr="000F6C63" w:rsidR="000F6C63" w:rsidP="000F6C63" w:rsidRDefault="000F6C63" w14:paraId="52CFB848" wp14:textId="77777777">
      <w:pPr>
        <w:pStyle w:val="ListParagraph"/>
        <w:numPr>
          <w:ilvl w:val="1"/>
          <w:numId w:val="29"/>
        </w:numPr>
      </w:pPr>
      <w:r w:rsidRPr="000F6C63">
        <w:t xml:space="preserve">Antihistamines: was suggested to cause stabilization of capillary membrane.                  </w:t>
      </w:r>
    </w:p>
    <w:p xmlns:wp14="http://schemas.microsoft.com/office/word/2010/wordml" w:rsidR="000F6C63" w:rsidP="000F6C63" w:rsidRDefault="000F6C63" w14:paraId="1435EA10" wp14:textId="77777777">
      <w:pPr>
        <w:pStyle w:val="ListParagraph"/>
        <w:numPr>
          <w:ilvl w:val="1"/>
          <w:numId w:val="29"/>
        </w:numPr>
      </w:pPr>
      <w:r w:rsidRPr="000F6C63">
        <w:t xml:space="preserve">Dopamine: in </w:t>
      </w:r>
      <w:proofErr w:type="spellStart"/>
      <w:r w:rsidRPr="000F6C63">
        <w:t>oliguric</w:t>
      </w:r>
      <w:proofErr w:type="spellEnd"/>
      <w:r w:rsidRPr="000F6C63">
        <w:t xml:space="preserve"> cases to improve perfusion and avoid renal failure.</w:t>
      </w:r>
    </w:p>
    <w:p xmlns:wp14="http://schemas.microsoft.com/office/word/2010/wordml" w:rsidR="00F1061E" w:rsidP="00F1061E" w:rsidRDefault="00F1061E" w14:paraId="52F0965B" wp14:textId="77777777">
      <w:pPr>
        <w:pStyle w:val="ListParagraph"/>
        <w:numPr>
          <w:ilvl w:val="1"/>
          <w:numId w:val="29"/>
        </w:numPr>
      </w:pPr>
      <w:proofErr w:type="spellStart"/>
      <w:r w:rsidRPr="00F1061E">
        <w:t>Ascites</w:t>
      </w:r>
      <w:proofErr w:type="spellEnd"/>
      <w:r w:rsidRPr="00F1061E">
        <w:t xml:space="preserve"> : Aspiration of as</w:t>
      </w:r>
      <w:r>
        <w:t xml:space="preserve">cetic fluid or pleural effusion </w:t>
      </w:r>
    </w:p>
    <w:p xmlns:wp14="http://schemas.microsoft.com/office/word/2010/wordml" w:rsidRPr="00F1061E" w:rsidR="00F1061E" w:rsidP="00F1061E" w:rsidRDefault="00F1061E" w14:paraId="64D7444C" wp14:textId="77777777">
      <w:pPr>
        <w:pStyle w:val="ListParagraph"/>
        <w:numPr>
          <w:ilvl w:val="2"/>
          <w:numId w:val="29"/>
        </w:numPr>
      </w:pPr>
      <w:r>
        <w:t xml:space="preserve">By </w:t>
      </w:r>
      <w:proofErr w:type="spellStart"/>
      <w:r w:rsidRPr="00F1061E">
        <w:t>Paracentesis</w:t>
      </w:r>
      <w:proofErr w:type="spellEnd"/>
      <w:r w:rsidRPr="00F1061E">
        <w:t xml:space="preserve"> or </w:t>
      </w:r>
      <w:proofErr w:type="spellStart"/>
      <w:r w:rsidRPr="00F1061E">
        <w:t>transvaginal</w:t>
      </w:r>
      <w:proofErr w:type="spellEnd"/>
      <w:r w:rsidRPr="00F1061E">
        <w:t xml:space="preserve"> aspiration under U/S guidance. </w:t>
      </w:r>
    </w:p>
    <w:p xmlns:wp14="http://schemas.microsoft.com/office/word/2010/wordml" w:rsidRPr="00F1061E" w:rsidR="00F1061E" w:rsidP="00F1061E" w:rsidRDefault="00F1061E" w14:paraId="511F65F7" wp14:textId="77777777">
      <w:pPr>
        <w:pStyle w:val="ListParagraph"/>
        <w:numPr>
          <w:ilvl w:val="2"/>
          <w:numId w:val="29"/>
        </w:numPr>
      </w:pPr>
      <w:r w:rsidRPr="00F1061E">
        <w:t xml:space="preserve">Advantages: </w:t>
      </w:r>
    </w:p>
    <w:p xmlns:wp14="http://schemas.microsoft.com/office/word/2010/wordml" w:rsidRPr="00F1061E" w:rsidR="00F1061E" w:rsidP="00F1061E" w:rsidRDefault="00F1061E" w14:paraId="634CFAE0" wp14:textId="77777777">
      <w:pPr>
        <w:pStyle w:val="ListParagraph"/>
        <w:numPr>
          <w:ilvl w:val="3"/>
          <w:numId w:val="29"/>
        </w:numPr>
      </w:pPr>
      <w:r w:rsidRPr="00F1061E">
        <w:t>Impro</w:t>
      </w:r>
      <w:r w:rsidR="00883B4D">
        <w:t xml:space="preserve">vement of respiration, and Decrease abdominal </w:t>
      </w:r>
      <w:proofErr w:type="gramStart"/>
      <w:r w:rsidR="00883B4D">
        <w:t>discomfort .</w:t>
      </w:r>
      <w:proofErr w:type="gramEnd"/>
    </w:p>
    <w:p xmlns:wp14="http://schemas.microsoft.com/office/word/2010/wordml" w:rsidRPr="00F1061E" w:rsidR="00F1061E" w:rsidP="00F1061E" w:rsidRDefault="00F1061E" w14:paraId="5358C3B4" wp14:textId="77777777">
      <w:pPr>
        <w:pStyle w:val="ListParagraph"/>
        <w:numPr>
          <w:ilvl w:val="3"/>
          <w:numId w:val="29"/>
        </w:numPr>
      </w:pPr>
      <w:r w:rsidRPr="00F1061E">
        <w:t>Increase venous return and COP.</w:t>
      </w:r>
    </w:p>
    <w:p xmlns:wp14="http://schemas.microsoft.com/office/word/2010/wordml" w:rsidRPr="00F1061E" w:rsidR="00F1061E" w:rsidP="00F1061E" w:rsidRDefault="00F1061E" w14:paraId="6C90FC9B" wp14:textId="77777777">
      <w:pPr>
        <w:pStyle w:val="ListParagraph"/>
        <w:numPr>
          <w:ilvl w:val="3"/>
          <w:numId w:val="29"/>
        </w:numPr>
      </w:pPr>
      <w:r w:rsidRPr="00F1061E">
        <w:t xml:space="preserve">Increase urine output and </w:t>
      </w:r>
      <w:proofErr w:type="spellStart"/>
      <w:r w:rsidRPr="00F1061E">
        <w:t>createnine</w:t>
      </w:r>
      <w:proofErr w:type="spellEnd"/>
      <w:r w:rsidRPr="00F1061E">
        <w:t xml:space="preserve"> clearance reflecting improving renal functions. </w:t>
      </w:r>
    </w:p>
    <w:p xmlns:wp14="http://schemas.microsoft.com/office/word/2010/wordml" w:rsidR="00F1061E" w:rsidP="00F1061E" w:rsidRDefault="00F1061E" w14:paraId="4B99056E" wp14:textId="77777777">
      <w:pPr>
        <w:pStyle w:val="ListParagraph"/>
        <w:ind w:left="360"/>
      </w:pPr>
    </w:p>
    <w:p xmlns:wp14="http://schemas.microsoft.com/office/word/2010/wordml" w:rsidRPr="00883B4D" w:rsidR="000F6C63" w:rsidP="000F6C63" w:rsidRDefault="00F1061E" w14:paraId="2AB8AE8E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83B4D">
        <w:rPr>
          <w:b/>
          <w:bCs/>
        </w:rPr>
        <w:t xml:space="preserve">Avoid : X </w:t>
      </w:r>
      <w:proofErr w:type="spellStart"/>
      <w:r w:rsidRPr="00883B4D">
        <w:rPr>
          <w:b/>
          <w:bCs/>
        </w:rPr>
        <w:t>X</w:t>
      </w:r>
      <w:proofErr w:type="spellEnd"/>
      <w:r w:rsidRPr="00883B4D">
        <w:rPr>
          <w:b/>
          <w:bCs/>
        </w:rPr>
        <w:t xml:space="preserve"> </w:t>
      </w:r>
      <w:proofErr w:type="spellStart"/>
      <w:r w:rsidRPr="00883B4D">
        <w:rPr>
          <w:b/>
          <w:bCs/>
        </w:rPr>
        <w:t>X</w:t>
      </w:r>
      <w:proofErr w:type="spellEnd"/>
    </w:p>
    <w:p xmlns:wp14="http://schemas.microsoft.com/office/word/2010/wordml" w:rsidRPr="00F1061E" w:rsidR="00F1061E" w:rsidP="00F1061E" w:rsidRDefault="00F1061E" w14:paraId="644B4AE2" wp14:textId="77777777">
      <w:pPr>
        <w:pStyle w:val="ListParagraph"/>
        <w:numPr>
          <w:ilvl w:val="1"/>
          <w:numId w:val="32"/>
        </w:numPr>
      </w:pPr>
      <w:r w:rsidRPr="00F1061E">
        <w:t>Anti-</w:t>
      </w:r>
      <w:proofErr w:type="gramStart"/>
      <w:r w:rsidRPr="00F1061E">
        <w:t>PG</w:t>
      </w:r>
      <w:r>
        <w:t xml:space="preserve"> </w:t>
      </w:r>
      <w:r w:rsidRPr="00F1061E">
        <w:t>:</w:t>
      </w:r>
      <w:proofErr w:type="gramEnd"/>
      <w:r w:rsidRPr="00F1061E">
        <w:t xml:space="preserve"> </w:t>
      </w:r>
      <w:proofErr w:type="spellStart"/>
      <w:r w:rsidRPr="00F1061E">
        <w:t>eg</w:t>
      </w:r>
      <w:proofErr w:type="spellEnd"/>
      <w:r w:rsidRPr="00F1061E">
        <w:t xml:space="preserve">. </w:t>
      </w:r>
      <w:proofErr w:type="spellStart"/>
      <w:r w:rsidRPr="00F1061E">
        <w:t>Volteren</w:t>
      </w:r>
      <w:proofErr w:type="spellEnd"/>
      <w:r w:rsidRPr="00F1061E">
        <w:t xml:space="preserve"> </w:t>
      </w:r>
      <w:r w:rsidRPr="00F1061E">
        <w:sym w:font="Symbol" w:char="F0AE"/>
      </w:r>
      <w:r w:rsidRPr="00F1061E">
        <w:t xml:space="preserve"> disturb renal function.</w:t>
      </w:r>
    </w:p>
    <w:p xmlns:wp14="http://schemas.microsoft.com/office/word/2010/wordml" w:rsidRPr="00F1061E" w:rsidR="00F1061E" w:rsidP="00F1061E" w:rsidRDefault="00F1061E" w14:paraId="4E60EFC1" wp14:textId="77777777">
      <w:pPr>
        <w:pStyle w:val="ListParagraph"/>
        <w:numPr>
          <w:ilvl w:val="1"/>
          <w:numId w:val="32"/>
        </w:numPr>
      </w:pPr>
      <w:proofErr w:type="spellStart"/>
      <w:r w:rsidRPr="00F1061E">
        <w:t>Danazol</w:t>
      </w:r>
      <w:proofErr w:type="spellEnd"/>
      <w:r w:rsidRPr="00F1061E">
        <w:t>: ineffective.</w:t>
      </w:r>
    </w:p>
    <w:p xmlns:wp14="http://schemas.microsoft.com/office/word/2010/wordml" w:rsidRPr="00F1061E" w:rsidR="00F1061E" w:rsidP="00F1061E" w:rsidRDefault="00F1061E" w14:paraId="60EB4D03" wp14:textId="77777777">
      <w:pPr>
        <w:pStyle w:val="ListParagraph"/>
        <w:numPr>
          <w:ilvl w:val="1"/>
          <w:numId w:val="32"/>
        </w:numPr>
      </w:pPr>
      <w:r w:rsidRPr="00F1061E">
        <w:t>Diuretics: used only in pulmonary edema</w:t>
      </w:r>
      <w:r>
        <w:t xml:space="preserve"> (</w:t>
      </w:r>
      <w:r w:rsidRPr="00F1061E">
        <w:t>Diuretics</w:t>
      </w:r>
      <w:r>
        <w:t xml:space="preserve"> cause more </w:t>
      </w:r>
      <w:r>
        <w:sym w:font="Symbol" w:char="F0AF"/>
      </w:r>
      <w:r>
        <w:t xml:space="preserve"> in intravascular compartment and more </w:t>
      </w:r>
      <w:proofErr w:type="spellStart"/>
      <w:r>
        <w:t>hemoconcentration</w:t>
      </w:r>
      <w:proofErr w:type="spellEnd"/>
      <w:r>
        <w:t xml:space="preserve"> </w:t>
      </w:r>
      <w:r>
        <w:sym w:font="Symbol" w:char="F0AE"/>
      </w:r>
      <w:proofErr w:type="spellStart"/>
      <w:proofErr w:type="gramStart"/>
      <w:r>
        <w:t>thromboembolism</w:t>
      </w:r>
      <w:proofErr w:type="spellEnd"/>
      <w:r>
        <w:t xml:space="preserve"> )</w:t>
      </w:r>
      <w:proofErr w:type="gramEnd"/>
      <w:r w:rsidRPr="00F1061E">
        <w:t xml:space="preserve">.      </w:t>
      </w:r>
    </w:p>
    <w:p xmlns:wp14="http://schemas.microsoft.com/office/word/2010/wordml" w:rsidR="003B0571" w:rsidP="003B0571" w:rsidRDefault="003B0571" w14:paraId="1299C43A" wp14:textId="77777777">
      <w:pPr>
        <w:pStyle w:val="ListParagraph"/>
        <w:ind w:left="360"/>
      </w:pPr>
    </w:p>
    <w:p xmlns:wp14="http://schemas.microsoft.com/office/word/2010/wordml" w:rsidRPr="00F1061E" w:rsidR="00F1061E" w:rsidP="00F1061E" w:rsidRDefault="00F1061E" w14:paraId="35EEA8DA" wp14:textId="77777777">
      <w:pPr>
        <w:pStyle w:val="ListParagraph"/>
        <w:numPr>
          <w:ilvl w:val="0"/>
          <w:numId w:val="1"/>
        </w:numPr>
      </w:pPr>
      <w:r w:rsidRPr="00883B4D">
        <w:rPr>
          <w:b/>
          <w:bCs/>
        </w:rPr>
        <w:t>Surgical treatment</w:t>
      </w:r>
      <w:r w:rsidRPr="00F1061E">
        <w:t xml:space="preserve">: </w:t>
      </w:r>
      <w:r>
        <w:t>(</w:t>
      </w:r>
      <w:r w:rsidRPr="00F1061E">
        <w:t>Indications of surgery in severe OHSS</w:t>
      </w:r>
      <w:r>
        <w:t>)</w:t>
      </w:r>
      <w:r w:rsidRPr="00F1061E">
        <w:t xml:space="preserve"> </w:t>
      </w:r>
    </w:p>
    <w:p xmlns:wp14="http://schemas.microsoft.com/office/word/2010/wordml" w:rsidRPr="00F1061E" w:rsidR="00F1061E" w:rsidP="003B0571" w:rsidRDefault="00F1061E" w14:paraId="5804AD76" wp14:textId="77777777">
      <w:pPr>
        <w:pStyle w:val="ListParagraph"/>
        <w:numPr>
          <w:ilvl w:val="1"/>
          <w:numId w:val="33"/>
        </w:numPr>
      </w:pPr>
      <w:r w:rsidRPr="00F1061E">
        <w:t xml:space="preserve">Signs of </w:t>
      </w:r>
      <w:proofErr w:type="spellStart"/>
      <w:r w:rsidRPr="00F1061E">
        <w:t>intraperitoneal</w:t>
      </w:r>
      <w:proofErr w:type="spellEnd"/>
      <w:r w:rsidRPr="00F1061E">
        <w:t xml:space="preserve"> Hemorrhage and/or rupture of ovarian cyst.</w:t>
      </w:r>
    </w:p>
    <w:p xmlns:wp14="http://schemas.microsoft.com/office/word/2010/wordml" w:rsidRPr="00F1061E" w:rsidR="00F1061E" w:rsidP="003B0571" w:rsidRDefault="00F1061E" w14:paraId="2AAA0AC2" wp14:textId="77777777">
      <w:pPr>
        <w:pStyle w:val="ListParagraph"/>
        <w:numPr>
          <w:ilvl w:val="1"/>
          <w:numId w:val="33"/>
        </w:numPr>
      </w:pPr>
      <w:proofErr w:type="spellStart"/>
      <w:r w:rsidRPr="00F1061E">
        <w:t>Adnexal</w:t>
      </w:r>
      <w:proofErr w:type="spellEnd"/>
      <w:r w:rsidRPr="00F1061E">
        <w:t xml:space="preserve"> torsion.</w:t>
      </w:r>
    </w:p>
    <w:p xmlns:wp14="http://schemas.microsoft.com/office/word/2010/wordml" w:rsidRPr="00F1061E" w:rsidR="00F1061E" w:rsidP="00F1061E" w:rsidRDefault="00F1061E" w14:paraId="42BF58CC" wp14:textId="77777777">
      <w:pPr>
        <w:pStyle w:val="ListParagraph"/>
        <w:numPr>
          <w:ilvl w:val="1"/>
          <w:numId w:val="1"/>
        </w:numPr>
      </w:pPr>
      <w:proofErr w:type="spellStart"/>
      <w:r w:rsidRPr="00F1061E">
        <w:t>Laparotomy</w:t>
      </w:r>
      <w:proofErr w:type="spellEnd"/>
      <w:r w:rsidRPr="00F1061E">
        <w:t>: should always be avoided and if deemed necessary, measures are done to preserve (Ovary)</w:t>
      </w:r>
    </w:p>
    <w:p xmlns:wp14="http://schemas.microsoft.com/office/word/2010/wordml" w:rsidR="003B0571" w:rsidP="00883B4D" w:rsidRDefault="00883B4D" w14:paraId="4DDBEF00" wp14:textId="77777777">
      <w:pPr>
        <w:pStyle w:val="ListParagraph"/>
        <w:tabs>
          <w:tab w:val="left" w:pos="7538"/>
        </w:tabs>
        <w:ind w:left="360"/>
      </w:pPr>
      <w:r>
        <w:tab/>
      </w:r>
    </w:p>
    <w:p xmlns:wp14="http://schemas.microsoft.com/office/word/2010/wordml" w:rsidRPr="00883B4D" w:rsidR="00004DCE" w:rsidP="003F665B" w:rsidRDefault="00883B4D" w14:paraId="5DAAC17B" wp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noProof/>
        </w:rPr>
        <w:pict w14:anchorId="48CA0E9C">
          <v:rect id="_x0000_s1028" style="position:absolute;left:0;text-align:left;margin-left:362.2pt;margin-top:11.35pt;width:174.85pt;height:37.45pt;z-index:251660288" stroked="f">
            <v:textbox>
              <w:txbxContent>
                <w:p w:rsidR="00883B4D" w:rsidP="00883B4D" w:rsidRDefault="00883B4D" w14:paraId="0DF5AC5E" wp14:textId="77777777">
                  <w:pPr>
                    <w:pStyle w:val="ListParagraph"/>
                    <w:ind w:left="0"/>
                  </w:pPr>
                  <w:r>
                    <w:t xml:space="preserve">Done </w:t>
                  </w:r>
                  <w:proofErr w:type="gramStart"/>
                  <w:r>
                    <w:t>by :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Noor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Daher</w:t>
                  </w:r>
                  <w:proofErr w:type="spellEnd"/>
                  <w:r>
                    <w:t xml:space="preserve"> Al-</w:t>
                  </w:r>
                  <w:proofErr w:type="spellStart"/>
                  <w:r>
                    <w:t>hijjaj</w:t>
                  </w:r>
                  <w:proofErr w:type="spellEnd"/>
                  <w:r>
                    <w:t xml:space="preserve"> </w:t>
                  </w:r>
                  <w:r>
                    <w:sym w:font="Wingdings" w:char="F04A"/>
                  </w:r>
                </w:p>
                <w:p w:rsidRPr="003F665B" w:rsidR="00883B4D" w:rsidP="00883B4D" w:rsidRDefault="00883B4D" w14:paraId="5BD2446C" wp14:textId="77777777">
                  <w:pPr>
                    <w:pStyle w:val="ListParagraph"/>
                    <w:ind w:left="0"/>
                  </w:pPr>
                  <w:r>
                    <w:t xml:space="preserve">Check pictures in the slide </w:t>
                  </w:r>
                </w:p>
                <w:p w:rsidR="00883B4D" w:rsidP="00883B4D" w:rsidRDefault="00883B4D" w14:paraId="3461D779" wp14:textId="77777777"/>
              </w:txbxContent>
            </v:textbox>
          </v:rect>
        </w:pict>
      </w:r>
      <w:r w:rsidRPr="00883B4D" w:rsidR="00EE62D7">
        <w:rPr>
          <w:b/>
          <w:bCs/>
        </w:rPr>
        <w:t>Notes :</w:t>
      </w:r>
    </w:p>
    <w:p xmlns:wp14="http://schemas.microsoft.com/office/word/2010/wordml" w:rsidR="00EE62D7" w:rsidP="00EE62D7" w:rsidRDefault="00EE62D7" w14:paraId="3967BD47" wp14:textId="77777777">
      <w:pPr>
        <w:pStyle w:val="ListParagraph"/>
        <w:numPr>
          <w:ilvl w:val="1"/>
          <w:numId w:val="1"/>
        </w:numPr>
      </w:pPr>
      <w:r>
        <w:t>Rate of ectopic in normal pregnancy is 1</w:t>
      </w:r>
      <w:proofErr w:type="gramStart"/>
      <w:r>
        <w:t>% ,</w:t>
      </w:r>
      <w:proofErr w:type="gramEnd"/>
      <w:r>
        <w:t xml:space="preserve"> but in IVF is 5% .</w:t>
      </w:r>
    </w:p>
    <w:p xmlns:wp14="http://schemas.microsoft.com/office/word/2010/wordml" w:rsidR="00EE62D7" w:rsidP="00EE62D7" w:rsidRDefault="00EE62D7" w14:paraId="06DDCD6A" wp14:textId="77777777">
      <w:pPr>
        <w:pStyle w:val="ListParagraph"/>
        <w:numPr>
          <w:ilvl w:val="1"/>
          <w:numId w:val="1"/>
        </w:numPr>
      </w:pPr>
      <w:r>
        <w:t xml:space="preserve">Rate of OHSS is 5 % in </w:t>
      </w:r>
      <w:proofErr w:type="gramStart"/>
      <w:r>
        <w:t>IVF .</w:t>
      </w:r>
      <w:proofErr w:type="gramEnd"/>
    </w:p>
    <w:p xmlns:wp14="http://schemas.microsoft.com/office/word/2010/wordml" w:rsidR="003B0571" w:rsidP="003B0571" w:rsidRDefault="003B0571" w14:paraId="3CF2D8B6" wp14:textId="77777777">
      <w:pPr>
        <w:pStyle w:val="ListParagraph"/>
        <w:ind w:left="810"/>
      </w:pPr>
    </w:p>
    <w:sectPr w:rsidR="003B0571" w:rsidSect="004E2A3B">
      <w:pgSz w:w="12240" w:h="15840" w:orient="portrait"/>
      <w:pgMar w:top="720" w:right="720" w:bottom="720" w:left="72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98" style="width:11pt;height:11pt" o:bullet="t" type="#_x0000_t75">
        <v:imagedata o:title="mso8D87" r:id="rId1"/>
      </v:shape>
    </w:pict>
  </w:numPicBullet>
  <w:abstractNum w:abstractNumId="0">
    <w:nsid w:val="01FC5DFA"/>
    <w:multiLevelType w:val="hybridMultilevel"/>
    <w:tmpl w:val="FAA674A2"/>
    <w:lvl w:ilvl="0" w:tplc="F8C07D3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0400BB8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6D94517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9438C12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77F466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00644FF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9C54B53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B186DC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5CBAC64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1">
    <w:nsid w:val="0D232AB5"/>
    <w:multiLevelType w:val="hybridMultilevel"/>
    <w:tmpl w:val="49D8611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3B67323"/>
    <w:multiLevelType w:val="hybridMultilevel"/>
    <w:tmpl w:val="A2AA04EE"/>
    <w:lvl w:ilvl="0" w:tplc="9188AE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C4325E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C840F9F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FBB4C57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ABC42A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F88A803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C378671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2CF4EF9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1BB43FE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3">
    <w:nsid w:val="13C05C55"/>
    <w:multiLevelType w:val="hybridMultilevel"/>
    <w:tmpl w:val="360A81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hint="default" w:ascii="Symbol" w:hAnsi="Symbol"/>
      </w:rPr>
    </w:lvl>
    <w:lvl w:ilvl="2" w:tplc="0409000B">
      <w:start w:val="1"/>
      <w:numFmt w:val="bullet"/>
      <w:lvlText w:val=""/>
      <w:lvlJc w:val="left"/>
      <w:pPr>
        <w:ind w:left="135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B387117"/>
    <w:multiLevelType w:val="hybridMultilevel"/>
    <w:tmpl w:val="D9BA71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hint="default" w:ascii="Wingdings" w:hAnsi="Wingdings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1EAF50A6"/>
    <w:multiLevelType w:val="hybridMultilevel"/>
    <w:tmpl w:val="660A26D4"/>
    <w:lvl w:ilvl="0" w:tplc="E60C1B8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6380B1B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5DB430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95E288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3D9C106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543252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470893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DCEAAA2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DFC074B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6">
    <w:nsid w:val="23C277CA"/>
    <w:multiLevelType w:val="hybridMultilevel"/>
    <w:tmpl w:val="97866394"/>
    <w:lvl w:ilvl="0" w:tplc="ADFE75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D6D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8D0A55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DB84FF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80281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59D25C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0A188E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66BA4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41A82D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7">
    <w:nsid w:val="24C37EA7"/>
    <w:multiLevelType w:val="hybridMultilevel"/>
    <w:tmpl w:val="478422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hint="default" w:ascii="Wingdings" w:hAnsi="Wingdings"/>
      </w:rPr>
    </w:lvl>
    <w:lvl w:ilvl="3" w:tplc="04090007">
      <w:start w:val="1"/>
      <w:numFmt w:val="bullet"/>
      <w:lvlText w:val=""/>
      <w:lvlPicBulletId w:val="0"/>
      <w:lvlJc w:val="left"/>
      <w:pPr>
        <w:ind w:left="20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B77333F"/>
    <w:multiLevelType w:val="hybridMultilevel"/>
    <w:tmpl w:val="D530405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1530" w:hanging="36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2B911ECE"/>
    <w:multiLevelType w:val="hybridMultilevel"/>
    <w:tmpl w:val="07606D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35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3007315D"/>
    <w:multiLevelType w:val="hybridMultilevel"/>
    <w:tmpl w:val="15EA386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321B7672"/>
    <w:multiLevelType w:val="hybridMultilevel"/>
    <w:tmpl w:val="A532E05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81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5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36E947A1"/>
    <w:multiLevelType w:val="hybridMultilevel"/>
    <w:tmpl w:val="4DD69ED4"/>
    <w:lvl w:ilvl="0" w:tplc="A2340E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490A7F4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647EB9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73BEBF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9B1E53B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B7D01B8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217621C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2402B23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8F007C8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13">
    <w:nsid w:val="373D6888"/>
    <w:multiLevelType w:val="hybridMultilevel"/>
    <w:tmpl w:val="FCB6574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38BF2B91"/>
    <w:multiLevelType w:val="hybridMultilevel"/>
    <w:tmpl w:val="24E83A4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81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35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398307CD"/>
    <w:multiLevelType w:val="hybridMultilevel"/>
    <w:tmpl w:val="C75EDE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3B6266FC"/>
    <w:multiLevelType w:val="hybridMultilevel"/>
    <w:tmpl w:val="43A0D73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81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35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C112363"/>
    <w:multiLevelType w:val="hybridMultilevel"/>
    <w:tmpl w:val="73144B3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5">
      <w:start w:val="1"/>
      <w:numFmt w:val="upperLetter"/>
      <w:lvlText w:val="%2."/>
      <w:lvlJc w:val="left"/>
      <w:pPr>
        <w:ind w:left="81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35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3C6067F9"/>
    <w:multiLevelType w:val="hybridMultilevel"/>
    <w:tmpl w:val="AB8207F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81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350" w:hanging="360"/>
      </w:pPr>
      <w:rPr>
        <w:rFonts w:hint="default" w:ascii="Wingdings" w:hAnsi="Wingdings"/>
      </w:rPr>
    </w:lvl>
    <w:lvl w:ilvl="3" w:tplc="BF522EBA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424E6402"/>
    <w:multiLevelType w:val="hybridMultilevel"/>
    <w:tmpl w:val="F7C49F0A"/>
    <w:lvl w:ilvl="0" w:tplc="C7F0E1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59129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28462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D258F6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94F61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5936DE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7B82C8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D4FEC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C8AC16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20">
    <w:nsid w:val="4B5828EC"/>
    <w:multiLevelType w:val="hybridMultilevel"/>
    <w:tmpl w:val="54546F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81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5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nsid w:val="4C452981"/>
    <w:multiLevelType w:val="hybridMultilevel"/>
    <w:tmpl w:val="C422C132"/>
    <w:lvl w:ilvl="0" w:tplc="29807C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1CFC3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C5086A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3A8677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16FE5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72D01A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053045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BFA6B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B894B7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22">
    <w:nsid w:val="4C726E07"/>
    <w:multiLevelType w:val="hybridMultilevel"/>
    <w:tmpl w:val="B55612F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nsid w:val="4DD95526"/>
    <w:multiLevelType w:val="hybridMultilevel"/>
    <w:tmpl w:val="C29C7B96"/>
    <w:lvl w:ilvl="0" w:tplc="860052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A77CDA9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086EC8A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60DC62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A56A58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8B407AA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E11CA3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4184DC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855A53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24">
    <w:nsid w:val="4DF45104"/>
    <w:multiLevelType w:val="hybridMultilevel"/>
    <w:tmpl w:val="7CBA6A3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81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9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>
    <w:nsid w:val="4EE1410D"/>
    <w:multiLevelType w:val="hybridMultilevel"/>
    <w:tmpl w:val="B734BFD0"/>
    <w:lvl w:ilvl="0" w:tplc="096230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2A3CB6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8E0607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34CA87B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23FA7BD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CEDC6C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C2FE3D8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C5D038D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BFFA796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26">
    <w:nsid w:val="50615F2C"/>
    <w:multiLevelType w:val="hybridMultilevel"/>
    <w:tmpl w:val="CAA6EC22"/>
    <w:lvl w:ilvl="0" w:tplc="8F9019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1958B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CCA42F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D8ACF2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5F7C7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ABBA8E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1D2A18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D9ECC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B51210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27">
    <w:nsid w:val="5B6448A7"/>
    <w:multiLevelType w:val="hybridMultilevel"/>
    <w:tmpl w:val="EFB0B8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ind w:left="9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>
    <w:nsid w:val="60AD2715"/>
    <w:multiLevelType w:val="hybridMultilevel"/>
    <w:tmpl w:val="2C00416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5">
      <w:start w:val="1"/>
      <w:numFmt w:val="upperLetter"/>
      <w:lvlText w:val="%2."/>
      <w:lvlJc w:val="left"/>
      <w:pPr>
        <w:ind w:left="81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5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nsid w:val="64862824"/>
    <w:multiLevelType w:val="hybridMultilevel"/>
    <w:tmpl w:val="56A0C6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>
    <w:nsid w:val="69B47303"/>
    <w:multiLevelType w:val="hybridMultilevel"/>
    <w:tmpl w:val="35E2A912"/>
    <w:lvl w:ilvl="0" w:tplc="BA46C0F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2C66A97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25AE03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48148D0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AA88B69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9E56E3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6166DE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3DE87C9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9A5C3BD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31">
    <w:nsid w:val="6F8E65CA"/>
    <w:multiLevelType w:val="hybridMultilevel"/>
    <w:tmpl w:val="6D26E84C"/>
    <w:lvl w:ilvl="0" w:tplc="69C4E8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C6089C2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14624A2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1136B0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1E5C39D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C3BEE2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CD28F1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137E1F5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DFC2A3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32">
    <w:nsid w:val="77BD6FBA"/>
    <w:multiLevelType w:val="hybridMultilevel"/>
    <w:tmpl w:val="1882B23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81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35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nsid w:val="7B676F6C"/>
    <w:multiLevelType w:val="hybridMultilevel"/>
    <w:tmpl w:val="BAB89704"/>
    <w:lvl w:ilvl="0" w:tplc="E4E6FE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0ABAEB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E2F6A7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F68621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DFEE545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5DD2BE5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E5A0D5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D2C42B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CCE4C77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num w:numId="1">
    <w:abstractNumId w:val="3"/>
  </w:num>
  <w:num w:numId="2">
    <w:abstractNumId w:val="26"/>
  </w:num>
  <w:num w:numId="3">
    <w:abstractNumId w:val="6"/>
  </w:num>
  <w:num w:numId="4">
    <w:abstractNumId w:val="29"/>
  </w:num>
  <w:num w:numId="5">
    <w:abstractNumId w:val="22"/>
  </w:num>
  <w:num w:numId="6">
    <w:abstractNumId w:val="33"/>
  </w:num>
  <w:num w:numId="7">
    <w:abstractNumId w:val="21"/>
  </w:num>
  <w:num w:numId="8">
    <w:abstractNumId w:val="19"/>
  </w:num>
  <w:num w:numId="9">
    <w:abstractNumId w:val="0"/>
  </w:num>
  <w:num w:numId="10">
    <w:abstractNumId w:val="25"/>
  </w:num>
  <w:num w:numId="11">
    <w:abstractNumId w:val="10"/>
  </w:num>
  <w:num w:numId="12">
    <w:abstractNumId w:val="4"/>
  </w:num>
  <w:num w:numId="13">
    <w:abstractNumId w:val="8"/>
  </w:num>
  <w:num w:numId="14">
    <w:abstractNumId w:val="15"/>
  </w:num>
  <w:num w:numId="15">
    <w:abstractNumId w:val="2"/>
  </w:num>
  <w:num w:numId="16">
    <w:abstractNumId w:val="7"/>
  </w:num>
  <w:num w:numId="17">
    <w:abstractNumId w:val="5"/>
  </w:num>
  <w:num w:numId="18">
    <w:abstractNumId w:val="30"/>
  </w:num>
  <w:num w:numId="19">
    <w:abstractNumId w:val="31"/>
  </w:num>
  <w:num w:numId="20">
    <w:abstractNumId w:val="1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24"/>
  </w:num>
  <w:num w:numId="26">
    <w:abstractNumId w:val="16"/>
  </w:num>
  <w:num w:numId="27">
    <w:abstractNumId w:val="17"/>
  </w:num>
  <w:num w:numId="28">
    <w:abstractNumId w:val="28"/>
  </w:num>
  <w:num w:numId="29">
    <w:abstractNumId w:val="18"/>
  </w:num>
  <w:num w:numId="30">
    <w:abstractNumId w:val="11"/>
  </w:num>
  <w:num w:numId="31">
    <w:abstractNumId w:val="20"/>
  </w:num>
  <w:num w:numId="32">
    <w:abstractNumId w:val="32"/>
  </w:num>
  <w:num w:numId="33">
    <w:abstractNumId w:val="14"/>
  </w:num>
  <w:num w:numId="34">
    <w:abstractNumId w:val="9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2"/>
  <w:defaultTabStop w:val="720"/>
  <w:drawingGridHorizontalSpacing w:val="110"/>
  <w:displayHorizontalDrawingGridEvery w:val="2"/>
  <w:characterSpacingControl w:val="doNotCompress"/>
  <w:compat/>
  <w:rsids>
    <w:rsidRoot w:val="004E2A3B"/>
    <w:rsid w:val="00002C64"/>
    <w:rsid w:val="00004DCE"/>
    <w:rsid w:val="000F6C63"/>
    <w:rsid w:val="00155AA0"/>
    <w:rsid w:val="001F1952"/>
    <w:rsid w:val="00350681"/>
    <w:rsid w:val="00382302"/>
    <w:rsid w:val="003B0571"/>
    <w:rsid w:val="003F665B"/>
    <w:rsid w:val="004046EC"/>
    <w:rsid w:val="004D3734"/>
    <w:rsid w:val="004D44E1"/>
    <w:rsid w:val="004D5698"/>
    <w:rsid w:val="004E2A3B"/>
    <w:rsid w:val="0051778A"/>
    <w:rsid w:val="00654EE2"/>
    <w:rsid w:val="00752C03"/>
    <w:rsid w:val="007E1049"/>
    <w:rsid w:val="008017BD"/>
    <w:rsid w:val="00883B4D"/>
    <w:rsid w:val="008B1EAF"/>
    <w:rsid w:val="00900131"/>
    <w:rsid w:val="00952203"/>
    <w:rsid w:val="009A7599"/>
    <w:rsid w:val="00AD3401"/>
    <w:rsid w:val="00B01379"/>
    <w:rsid w:val="00B715D4"/>
    <w:rsid w:val="00B8313E"/>
    <w:rsid w:val="00C64035"/>
    <w:rsid w:val="00CB0771"/>
    <w:rsid w:val="00D1097B"/>
    <w:rsid w:val="00D11154"/>
    <w:rsid w:val="00D60C92"/>
    <w:rsid w:val="00DC729B"/>
    <w:rsid w:val="00E30C29"/>
    <w:rsid w:val="00E66B7B"/>
    <w:rsid w:val="00EA6DE8"/>
    <w:rsid w:val="00EE62D7"/>
    <w:rsid w:val="00F1061E"/>
    <w:rsid w:val="00F22C70"/>
    <w:rsid w:val="00F96799"/>
    <w:rsid w:val="00FA4FEC"/>
    <w:rsid w:val="693D9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5D6952D9"/>
  <w15:docId w15:val="{a2d6df64-c7ba-4f0a-b708-91243562e26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5AA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6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62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44E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77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1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1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8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4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1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0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1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7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26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7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49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2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4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8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99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3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2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0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6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35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8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1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6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6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7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6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26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6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3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9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4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3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8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1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47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4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3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NOOR</dc:creator>
  <keywords/>
  <dc:description/>
  <lastModifiedBy>Fayeg Daraba'a</lastModifiedBy>
  <revision>27</revision>
  <dcterms:created xsi:type="dcterms:W3CDTF">2019-03-27T19:17:00.0000000Z</dcterms:created>
  <dcterms:modified xsi:type="dcterms:W3CDTF">2019-05-07T04:56:12.1186092Z</dcterms:modified>
</coreProperties>
</file>