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36" w:rsidRPr="003D59C0" w:rsidRDefault="00D21536" w:rsidP="00D21536">
      <w:pPr>
        <w:rPr>
          <w:b/>
          <w:bCs/>
        </w:rPr>
      </w:pPr>
    </w:p>
    <w:p w:rsidR="00D21536" w:rsidRPr="00E34B13" w:rsidRDefault="00D21536" w:rsidP="00D21536">
      <w:pPr>
        <w:numPr>
          <w:ilvl w:val="0"/>
          <w:numId w:val="1"/>
        </w:numPr>
        <w:bidi w:val="0"/>
        <w:rPr>
          <w:b/>
          <w:bCs/>
        </w:rPr>
      </w:pPr>
      <w:r>
        <w:rPr>
          <w:b/>
          <w:bCs/>
        </w:rPr>
        <w:t>1</w:t>
      </w:r>
      <w:r w:rsidRPr="00E34B13">
        <w:rPr>
          <w:b/>
          <w:bCs/>
        </w:rPr>
        <w:t>. All of the following are bacterial infections EXCEPT:</w:t>
      </w:r>
    </w:p>
    <w:p w:rsidR="00D21536" w:rsidRPr="00E34B13" w:rsidRDefault="00D21536" w:rsidP="00D21536">
      <w:pPr>
        <w:numPr>
          <w:ilvl w:val="0"/>
          <w:numId w:val="3"/>
        </w:numPr>
        <w:autoSpaceDE w:val="0"/>
        <w:autoSpaceDN w:val="0"/>
        <w:bidi w:val="0"/>
        <w:adjustRightInd w:val="0"/>
        <w:rPr>
          <w:lang w:val="es-MX"/>
        </w:rPr>
      </w:pPr>
      <w:proofErr w:type="spellStart"/>
      <w:r w:rsidRPr="00E34B13">
        <w:rPr>
          <w:lang w:val="es-MX"/>
        </w:rPr>
        <w:t>Impetigo</w:t>
      </w:r>
      <w:proofErr w:type="spellEnd"/>
      <w:r w:rsidRPr="00E34B13">
        <w:rPr>
          <w:lang w:val="es-MX"/>
        </w:rPr>
        <w:t>.</w:t>
      </w:r>
    </w:p>
    <w:p w:rsidR="00D21536" w:rsidRPr="00E34B13" w:rsidRDefault="00D21536" w:rsidP="00D21536">
      <w:pPr>
        <w:numPr>
          <w:ilvl w:val="0"/>
          <w:numId w:val="3"/>
        </w:numPr>
        <w:autoSpaceDE w:val="0"/>
        <w:autoSpaceDN w:val="0"/>
        <w:bidi w:val="0"/>
        <w:adjustRightInd w:val="0"/>
        <w:rPr>
          <w:lang w:val="es-MX"/>
        </w:rPr>
      </w:pPr>
      <w:proofErr w:type="spellStart"/>
      <w:r w:rsidRPr="00E34B13">
        <w:rPr>
          <w:lang w:val="es-MX"/>
        </w:rPr>
        <w:t>Erysipelas</w:t>
      </w:r>
      <w:proofErr w:type="spellEnd"/>
      <w:r w:rsidRPr="00E34B13">
        <w:rPr>
          <w:lang w:val="es-MX"/>
        </w:rPr>
        <w:t>.</w:t>
      </w:r>
    </w:p>
    <w:p w:rsidR="00D21536" w:rsidRPr="00E34B13" w:rsidRDefault="00D21536" w:rsidP="00D21536">
      <w:pPr>
        <w:numPr>
          <w:ilvl w:val="0"/>
          <w:numId w:val="3"/>
        </w:numPr>
        <w:autoSpaceDE w:val="0"/>
        <w:autoSpaceDN w:val="0"/>
        <w:bidi w:val="0"/>
        <w:adjustRightInd w:val="0"/>
        <w:rPr>
          <w:lang w:val="es-MX"/>
        </w:rPr>
      </w:pPr>
      <w:proofErr w:type="spellStart"/>
      <w:r w:rsidRPr="00E34B13">
        <w:rPr>
          <w:lang w:val="es-MX"/>
        </w:rPr>
        <w:t>Furuncles</w:t>
      </w:r>
      <w:proofErr w:type="spellEnd"/>
      <w:r w:rsidRPr="00E34B13">
        <w:rPr>
          <w:lang w:val="es-MX"/>
        </w:rPr>
        <w:t>.</w:t>
      </w:r>
    </w:p>
    <w:p w:rsidR="00D21536" w:rsidRPr="00E34B13" w:rsidRDefault="00D21536" w:rsidP="00D21536">
      <w:pPr>
        <w:numPr>
          <w:ilvl w:val="0"/>
          <w:numId w:val="3"/>
        </w:numPr>
        <w:autoSpaceDE w:val="0"/>
        <w:autoSpaceDN w:val="0"/>
        <w:bidi w:val="0"/>
        <w:adjustRightInd w:val="0"/>
        <w:rPr>
          <w:lang w:val="it-IT"/>
        </w:rPr>
      </w:pPr>
      <w:r w:rsidRPr="00E34B13">
        <w:rPr>
          <w:lang w:val="it-IT"/>
        </w:rPr>
        <w:t>Cellulitis.</w:t>
      </w:r>
    </w:p>
    <w:p w:rsidR="00D21536" w:rsidRPr="00D21536" w:rsidRDefault="00D21536" w:rsidP="00D21536">
      <w:pPr>
        <w:numPr>
          <w:ilvl w:val="0"/>
          <w:numId w:val="3"/>
        </w:numPr>
        <w:bidi w:val="0"/>
        <w:rPr>
          <w:highlight w:val="yellow"/>
          <w:lang w:val="it-IT" w:bidi="ar-JO"/>
        </w:rPr>
      </w:pPr>
      <w:r w:rsidRPr="00D21536">
        <w:rPr>
          <w:highlight w:val="yellow"/>
          <w:lang w:val="it-IT"/>
        </w:rPr>
        <w:t>Orf.</w:t>
      </w:r>
      <w:r w:rsidRPr="00D21536">
        <w:rPr>
          <w:highlight w:val="yellow"/>
          <w:lang w:val="it-IT" w:bidi="ar-JO"/>
        </w:rPr>
        <w:t xml:space="preserve"> </w:t>
      </w:r>
    </w:p>
    <w:p w:rsidR="00D21536" w:rsidRPr="00E34B13" w:rsidRDefault="00D21536" w:rsidP="00D21536">
      <w:pPr>
        <w:rPr>
          <w:lang w:val="es-MX" w:bidi="ar-JO"/>
        </w:rPr>
      </w:pPr>
    </w:p>
    <w:p w:rsidR="00D21536" w:rsidRPr="00E34B13" w:rsidRDefault="00D21536" w:rsidP="00D21536">
      <w:pPr>
        <w:rPr>
          <w:i/>
          <w:iCs/>
          <w:color w:val="221F1F"/>
          <w:lang w:val="es-MX"/>
        </w:rPr>
      </w:pPr>
    </w:p>
    <w:p w:rsidR="00D21536" w:rsidRPr="00EF3939" w:rsidRDefault="00D21536" w:rsidP="00D21536">
      <w:pPr>
        <w:numPr>
          <w:ilvl w:val="0"/>
          <w:numId w:val="1"/>
        </w:numPr>
        <w:bidi w:val="0"/>
        <w:rPr>
          <w:b/>
          <w:bCs/>
        </w:rPr>
      </w:pPr>
      <w:r w:rsidRPr="00EF3939">
        <w:rPr>
          <w:b/>
          <w:bCs/>
        </w:rPr>
        <w:t>2. Recently, there have been sensational media reports of patients infected with invasive, “flesh-eating” bacteria that spread rapidly through the tissues. This necrotizing fasciitis is usually caused by</w:t>
      </w:r>
    </w:p>
    <w:p w:rsidR="00D21536" w:rsidRPr="003366DB" w:rsidRDefault="00D21536" w:rsidP="00D21536">
      <w:pPr>
        <w:numPr>
          <w:ilvl w:val="0"/>
          <w:numId w:val="4"/>
        </w:numPr>
        <w:autoSpaceDE w:val="0"/>
        <w:autoSpaceDN w:val="0"/>
        <w:bidi w:val="0"/>
        <w:adjustRightInd w:val="0"/>
        <w:rPr>
          <w:lang w:val="es-MX"/>
        </w:rPr>
      </w:pPr>
      <w:r w:rsidRPr="003366DB">
        <w:rPr>
          <w:lang w:val="es-MX"/>
        </w:rPr>
        <w:t xml:space="preserve">S. </w:t>
      </w:r>
      <w:proofErr w:type="spellStart"/>
      <w:r w:rsidRPr="003366DB">
        <w:rPr>
          <w:lang w:val="es-MX"/>
        </w:rPr>
        <w:t>aureus</w:t>
      </w:r>
      <w:proofErr w:type="spellEnd"/>
    </w:p>
    <w:p w:rsidR="00D21536" w:rsidRPr="00D21536" w:rsidRDefault="00D21536" w:rsidP="00D21536">
      <w:pPr>
        <w:numPr>
          <w:ilvl w:val="0"/>
          <w:numId w:val="4"/>
        </w:numPr>
        <w:autoSpaceDE w:val="0"/>
        <w:autoSpaceDN w:val="0"/>
        <w:bidi w:val="0"/>
        <w:adjustRightInd w:val="0"/>
        <w:rPr>
          <w:highlight w:val="yellow"/>
          <w:lang w:val="es-MX"/>
        </w:rPr>
      </w:pPr>
      <w:proofErr w:type="spellStart"/>
      <w:r w:rsidRPr="00D21536">
        <w:rPr>
          <w:highlight w:val="yellow"/>
          <w:lang w:val="es-MX"/>
        </w:rPr>
        <w:t>Group</w:t>
      </w:r>
      <w:proofErr w:type="spellEnd"/>
      <w:r w:rsidRPr="00D21536">
        <w:rPr>
          <w:highlight w:val="yellow"/>
          <w:lang w:val="es-MX"/>
        </w:rPr>
        <w:t xml:space="preserve"> A </w:t>
      </w:r>
      <w:proofErr w:type="spellStart"/>
      <w:r w:rsidRPr="00D21536">
        <w:rPr>
          <w:highlight w:val="yellow"/>
          <w:lang w:val="es-MX"/>
        </w:rPr>
        <w:t>streptococci</w:t>
      </w:r>
      <w:proofErr w:type="spellEnd"/>
      <w:r w:rsidRPr="00D21536">
        <w:rPr>
          <w:highlight w:val="yellow"/>
          <w:lang w:val="es-MX"/>
        </w:rPr>
        <w:t xml:space="preserve">  </w:t>
      </w:r>
    </w:p>
    <w:p w:rsidR="00D21536" w:rsidRPr="003366DB" w:rsidRDefault="00D21536" w:rsidP="00D21536">
      <w:pPr>
        <w:numPr>
          <w:ilvl w:val="0"/>
          <w:numId w:val="4"/>
        </w:numPr>
        <w:autoSpaceDE w:val="0"/>
        <w:autoSpaceDN w:val="0"/>
        <w:bidi w:val="0"/>
        <w:adjustRightInd w:val="0"/>
        <w:rPr>
          <w:lang w:val="es-MX"/>
        </w:rPr>
      </w:pPr>
      <w:proofErr w:type="spellStart"/>
      <w:r w:rsidRPr="003366DB">
        <w:rPr>
          <w:lang w:val="es-MX"/>
        </w:rPr>
        <w:t>Micrococcus</w:t>
      </w:r>
      <w:proofErr w:type="spellEnd"/>
    </w:p>
    <w:p w:rsidR="00D21536" w:rsidRPr="003366DB" w:rsidRDefault="00D21536" w:rsidP="00D21536">
      <w:pPr>
        <w:numPr>
          <w:ilvl w:val="0"/>
          <w:numId w:val="4"/>
        </w:numPr>
        <w:autoSpaceDE w:val="0"/>
        <w:autoSpaceDN w:val="0"/>
        <w:bidi w:val="0"/>
        <w:adjustRightInd w:val="0"/>
        <w:rPr>
          <w:lang w:val="es-MX"/>
        </w:rPr>
      </w:pPr>
      <w:proofErr w:type="spellStart"/>
      <w:r w:rsidRPr="003366DB">
        <w:rPr>
          <w:lang w:val="es-MX"/>
        </w:rPr>
        <w:t>Bacillus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cereus</w:t>
      </w:r>
      <w:proofErr w:type="spellEnd"/>
    </w:p>
    <w:p w:rsidR="00D21536" w:rsidRPr="003366DB" w:rsidRDefault="00D21536" w:rsidP="00D21536">
      <w:pPr>
        <w:numPr>
          <w:ilvl w:val="0"/>
          <w:numId w:val="4"/>
        </w:numPr>
        <w:autoSpaceDE w:val="0"/>
        <w:autoSpaceDN w:val="0"/>
        <w:bidi w:val="0"/>
        <w:adjustRightInd w:val="0"/>
        <w:rPr>
          <w:lang w:val="es-MX"/>
        </w:rPr>
      </w:pPr>
      <w:proofErr w:type="spellStart"/>
      <w:r w:rsidRPr="003366DB">
        <w:rPr>
          <w:lang w:val="es-MX"/>
        </w:rPr>
        <w:t>Clostridium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tetani</w:t>
      </w:r>
      <w:proofErr w:type="spellEnd"/>
    </w:p>
    <w:p w:rsidR="00D21536" w:rsidRDefault="00D21536" w:rsidP="00D21536">
      <w:pPr>
        <w:autoSpaceDE w:val="0"/>
        <w:autoSpaceDN w:val="0"/>
        <w:adjustRightInd w:val="0"/>
        <w:rPr>
          <w:lang w:bidi="ar-JO"/>
        </w:rPr>
      </w:pPr>
    </w:p>
    <w:p w:rsidR="00D21536" w:rsidRDefault="00D21536" w:rsidP="00D21536">
      <w:pPr>
        <w:autoSpaceDE w:val="0"/>
        <w:autoSpaceDN w:val="0"/>
        <w:adjustRightInd w:val="0"/>
        <w:ind w:left="360"/>
      </w:pPr>
    </w:p>
    <w:p w:rsidR="00D21536" w:rsidRPr="00F617CC" w:rsidRDefault="00D21536" w:rsidP="00D21536">
      <w:pPr>
        <w:numPr>
          <w:ilvl w:val="0"/>
          <w:numId w:val="1"/>
        </w:numPr>
        <w:bidi w:val="0"/>
        <w:rPr>
          <w:b/>
          <w:bCs/>
        </w:rPr>
      </w:pPr>
      <w:r w:rsidRPr="00F617CC">
        <w:rPr>
          <w:b/>
          <w:bCs/>
        </w:rPr>
        <w:t xml:space="preserve">3.  63-year-old </w:t>
      </w:r>
      <w:r>
        <w:rPr>
          <w:b/>
          <w:bCs/>
        </w:rPr>
        <w:t xml:space="preserve">man had a </w:t>
      </w:r>
      <w:proofErr w:type="spellStart"/>
      <w:r>
        <w:rPr>
          <w:b/>
          <w:bCs/>
        </w:rPr>
        <w:t>Prodromal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paraesthesia</w:t>
      </w:r>
      <w:proofErr w:type="spellEnd"/>
      <w:r>
        <w:rPr>
          <w:b/>
          <w:bCs/>
        </w:rPr>
        <w:t>, and burning sensation followed by f</w:t>
      </w:r>
      <w:r w:rsidRPr="00F617CC">
        <w:rPr>
          <w:b/>
          <w:bCs/>
        </w:rPr>
        <w:t>ever and a rash on his thorax, confined to a single dermatome on the left side. What illness is she most likely to</w:t>
      </w:r>
      <w:r>
        <w:rPr>
          <w:b/>
          <w:bCs/>
        </w:rPr>
        <w:t xml:space="preserve"> he</w:t>
      </w:r>
      <w:r w:rsidRPr="00F617CC">
        <w:rPr>
          <w:b/>
          <w:bCs/>
        </w:rPr>
        <w:t xml:space="preserve"> develop</w:t>
      </w:r>
      <w:r>
        <w:rPr>
          <w:b/>
          <w:bCs/>
        </w:rPr>
        <w:t>ed</w:t>
      </w:r>
      <w:r w:rsidRPr="00F617CC">
        <w:rPr>
          <w:b/>
          <w:bCs/>
        </w:rPr>
        <w:t>?</w:t>
      </w:r>
    </w:p>
    <w:p w:rsidR="00D21536" w:rsidRPr="00FA30F9" w:rsidRDefault="00D21536" w:rsidP="00D21536">
      <w:pPr>
        <w:numPr>
          <w:ilvl w:val="0"/>
          <w:numId w:val="2"/>
        </w:numPr>
        <w:autoSpaceDE w:val="0"/>
        <w:autoSpaceDN w:val="0"/>
        <w:bidi w:val="0"/>
        <w:adjustRightInd w:val="0"/>
      </w:pPr>
      <w:r w:rsidRPr="00FA30F9">
        <w:t>Measles.</w:t>
      </w:r>
    </w:p>
    <w:p w:rsidR="00D21536" w:rsidRPr="00FA30F9" w:rsidRDefault="00D21536" w:rsidP="00D21536">
      <w:pPr>
        <w:numPr>
          <w:ilvl w:val="0"/>
          <w:numId w:val="2"/>
        </w:numPr>
        <w:autoSpaceDE w:val="0"/>
        <w:autoSpaceDN w:val="0"/>
        <w:bidi w:val="0"/>
        <w:adjustRightInd w:val="0"/>
      </w:pPr>
      <w:r w:rsidRPr="00FA30F9">
        <w:t xml:space="preserve">Rubella (German </w:t>
      </w:r>
      <w:proofErr w:type="gramStart"/>
      <w:r w:rsidRPr="00FA30F9">
        <w:t>Measles</w:t>
      </w:r>
      <w:proofErr w:type="gramEnd"/>
      <w:r w:rsidRPr="00FA30F9">
        <w:t>).</w:t>
      </w:r>
    </w:p>
    <w:p w:rsidR="00D21536" w:rsidRPr="00FA30F9" w:rsidRDefault="00D21536" w:rsidP="00D21536">
      <w:pPr>
        <w:numPr>
          <w:ilvl w:val="0"/>
          <w:numId w:val="2"/>
        </w:numPr>
        <w:autoSpaceDE w:val="0"/>
        <w:autoSpaceDN w:val="0"/>
        <w:bidi w:val="0"/>
        <w:adjustRightInd w:val="0"/>
      </w:pPr>
      <w:proofErr w:type="spellStart"/>
      <w:r>
        <w:t>Varicella</w:t>
      </w:r>
      <w:proofErr w:type="spellEnd"/>
      <w:r>
        <w:t xml:space="preserve"> (Chicken Pox).  </w:t>
      </w:r>
    </w:p>
    <w:p w:rsidR="00D21536" w:rsidRPr="00D21536" w:rsidRDefault="00D21536" w:rsidP="00D21536">
      <w:pPr>
        <w:numPr>
          <w:ilvl w:val="0"/>
          <w:numId w:val="2"/>
        </w:numPr>
        <w:autoSpaceDE w:val="0"/>
        <w:autoSpaceDN w:val="0"/>
        <w:bidi w:val="0"/>
        <w:adjustRightInd w:val="0"/>
        <w:rPr>
          <w:highlight w:val="yellow"/>
        </w:rPr>
      </w:pPr>
      <w:r w:rsidRPr="00D21536">
        <w:rPr>
          <w:highlight w:val="yellow"/>
        </w:rPr>
        <w:t>Zoster (Shingles).</w:t>
      </w:r>
    </w:p>
    <w:p w:rsidR="00D21536" w:rsidRPr="00FA30F9" w:rsidRDefault="00D21536" w:rsidP="00D21536">
      <w:pPr>
        <w:numPr>
          <w:ilvl w:val="0"/>
          <w:numId w:val="2"/>
        </w:numPr>
        <w:autoSpaceDE w:val="0"/>
        <w:autoSpaceDN w:val="0"/>
        <w:bidi w:val="0"/>
        <w:adjustRightInd w:val="0"/>
      </w:pPr>
      <w:r w:rsidRPr="00FA30F9">
        <w:t>Smallpox.</w:t>
      </w:r>
    </w:p>
    <w:p w:rsidR="00D21536" w:rsidRPr="00FA30F9" w:rsidRDefault="00D21536" w:rsidP="00D21536">
      <w:pPr>
        <w:rPr>
          <w:rFonts w:hint="cs"/>
          <w:lang w:bidi="ar-JO"/>
        </w:rPr>
      </w:pPr>
    </w:p>
    <w:p w:rsidR="00D21536" w:rsidRPr="00EF3939" w:rsidRDefault="00D21536" w:rsidP="00D21536">
      <w:pPr>
        <w:numPr>
          <w:ilvl w:val="0"/>
          <w:numId w:val="1"/>
        </w:numPr>
        <w:bidi w:val="0"/>
        <w:rPr>
          <w:b/>
          <w:bCs/>
        </w:rPr>
      </w:pPr>
      <w:r w:rsidRPr="00EF3939">
        <w:rPr>
          <w:b/>
          <w:bCs/>
        </w:rPr>
        <w:t xml:space="preserve">4. The primary lesion of </w:t>
      </w:r>
      <w:proofErr w:type="spellStart"/>
      <w:r w:rsidRPr="00EF3939">
        <w:rPr>
          <w:b/>
          <w:bCs/>
        </w:rPr>
        <w:t>molluscum</w:t>
      </w:r>
      <w:proofErr w:type="spellEnd"/>
      <w:r w:rsidRPr="00EF3939">
        <w:rPr>
          <w:b/>
          <w:bCs/>
        </w:rPr>
        <w:t xml:space="preserve"> </w:t>
      </w:r>
      <w:proofErr w:type="spellStart"/>
      <w:r w:rsidRPr="00EF3939">
        <w:rPr>
          <w:b/>
          <w:bCs/>
        </w:rPr>
        <w:t>contagiosum</w:t>
      </w:r>
      <w:proofErr w:type="spellEnd"/>
      <w:r w:rsidRPr="00EF3939">
        <w:rPr>
          <w:b/>
          <w:bCs/>
        </w:rPr>
        <w:t xml:space="preserve"> is:</w:t>
      </w:r>
    </w:p>
    <w:p w:rsidR="00D21536" w:rsidRPr="00C441B5" w:rsidRDefault="00D21536" w:rsidP="00D21536">
      <w:pPr>
        <w:numPr>
          <w:ilvl w:val="1"/>
          <w:numId w:val="2"/>
        </w:numPr>
        <w:tabs>
          <w:tab w:val="clear" w:pos="0"/>
          <w:tab w:val="num" w:pos="720"/>
        </w:tabs>
        <w:autoSpaceDE w:val="0"/>
        <w:autoSpaceDN w:val="0"/>
        <w:bidi w:val="0"/>
        <w:adjustRightInd w:val="0"/>
        <w:ind w:left="720"/>
        <w:rPr>
          <w:rFonts w:ascii="AvantGarde-Book" w:hAnsi="AvantGarde-Book" w:cs="AvantGarde-Book"/>
          <w:lang w:val="es-MX"/>
        </w:rPr>
      </w:pPr>
      <w:r w:rsidRPr="00C441B5">
        <w:rPr>
          <w:rFonts w:ascii="AvantGarde-Book" w:hAnsi="AvantGarde-Book" w:cs="AvantGarde-Book"/>
          <w:lang w:val="es-MX"/>
        </w:rPr>
        <w:t>Macule.</w:t>
      </w:r>
    </w:p>
    <w:p w:rsidR="00D21536" w:rsidRPr="00D21536" w:rsidRDefault="00D21536" w:rsidP="00D21536">
      <w:pPr>
        <w:numPr>
          <w:ilvl w:val="1"/>
          <w:numId w:val="2"/>
        </w:numPr>
        <w:tabs>
          <w:tab w:val="clear" w:pos="0"/>
          <w:tab w:val="num" w:pos="720"/>
        </w:tabs>
        <w:autoSpaceDE w:val="0"/>
        <w:autoSpaceDN w:val="0"/>
        <w:bidi w:val="0"/>
        <w:adjustRightInd w:val="0"/>
        <w:ind w:left="720"/>
        <w:rPr>
          <w:rFonts w:ascii="AvantGarde-Book" w:hAnsi="AvantGarde-Book" w:cs="AvantGarde-Book"/>
          <w:highlight w:val="green"/>
          <w:lang w:val="es-MX"/>
        </w:rPr>
      </w:pPr>
      <w:proofErr w:type="spellStart"/>
      <w:r w:rsidRPr="00D21536">
        <w:rPr>
          <w:rFonts w:ascii="AvantGarde-Book" w:hAnsi="AvantGarde-Book" w:cs="AvantGarde-Book"/>
          <w:highlight w:val="green"/>
          <w:lang w:val="es-MX"/>
        </w:rPr>
        <w:t>Papule</w:t>
      </w:r>
      <w:proofErr w:type="spellEnd"/>
      <w:r w:rsidRPr="00D21536">
        <w:rPr>
          <w:rFonts w:ascii="AvantGarde-Book" w:hAnsi="AvantGarde-Book" w:cs="AvantGarde-Book"/>
          <w:highlight w:val="green"/>
          <w:lang w:val="es-MX"/>
        </w:rPr>
        <w:t xml:space="preserve">. </w:t>
      </w:r>
    </w:p>
    <w:p w:rsidR="00D21536" w:rsidRPr="00C441B5" w:rsidRDefault="00D21536" w:rsidP="00D21536">
      <w:pPr>
        <w:numPr>
          <w:ilvl w:val="1"/>
          <w:numId w:val="2"/>
        </w:numPr>
        <w:tabs>
          <w:tab w:val="clear" w:pos="0"/>
          <w:tab w:val="num" w:pos="720"/>
        </w:tabs>
        <w:autoSpaceDE w:val="0"/>
        <w:autoSpaceDN w:val="0"/>
        <w:bidi w:val="0"/>
        <w:adjustRightInd w:val="0"/>
        <w:ind w:left="720"/>
        <w:rPr>
          <w:rFonts w:ascii="AvantGarde-Book" w:hAnsi="AvantGarde-Book" w:cs="AvantGarde-Book"/>
          <w:lang w:val="es-MX"/>
        </w:rPr>
      </w:pPr>
      <w:r w:rsidRPr="00C441B5">
        <w:rPr>
          <w:rFonts w:ascii="AvantGarde-Book" w:hAnsi="AvantGarde-Book" w:cs="AvantGarde-Book"/>
          <w:lang w:val="es-MX"/>
        </w:rPr>
        <w:t>Plaque.</w:t>
      </w:r>
    </w:p>
    <w:p w:rsidR="00D21536" w:rsidRPr="00C441B5" w:rsidRDefault="00D21536" w:rsidP="00D21536">
      <w:pPr>
        <w:numPr>
          <w:ilvl w:val="1"/>
          <w:numId w:val="2"/>
        </w:numPr>
        <w:tabs>
          <w:tab w:val="clear" w:pos="0"/>
          <w:tab w:val="num" w:pos="720"/>
        </w:tabs>
        <w:autoSpaceDE w:val="0"/>
        <w:autoSpaceDN w:val="0"/>
        <w:bidi w:val="0"/>
        <w:adjustRightInd w:val="0"/>
        <w:ind w:left="720"/>
        <w:rPr>
          <w:rFonts w:ascii="AvantGarde-Book" w:hAnsi="AvantGarde-Book" w:cs="AvantGarde-Book"/>
          <w:lang w:val="es-MX"/>
        </w:rPr>
      </w:pPr>
      <w:proofErr w:type="spellStart"/>
      <w:r w:rsidRPr="00D21536">
        <w:rPr>
          <w:rFonts w:ascii="AvantGarde-Book" w:hAnsi="AvantGarde-Book" w:cs="AvantGarde-Book"/>
          <w:lang w:val="es-MX"/>
        </w:rPr>
        <w:t>Vesicle</w:t>
      </w:r>
      <w:proofErr w:type="spellEnd"/>
      <w:r w:rsidRPr="00C441B5">
        <w:rPr>
          <w:rFonts w:ascii="AvantGarde-Book" w:hAnsi="AvantGarde-Book" w:cs="AvantGarde-Book"/>
          <w:lang w:val="es-MX"/>
        </w:rPr>
        <w:t>.</w:t>
      </w:r>
    </w:p>
    <w:p w:rsidR="00D21536" w:rsidRPr="00C441B5" w:rsidRDefault="00D21536" w:rsidP="00D21536">
      <w:pPr>
        <w:numPr>
          <w:ilvl w:val="1"/>
          <w:numId w:val="2"/>
        </w:numPr>
        <w:tabs>
          <w:tab w:val="clear" w:pos="0"/>
          <w:tab w:val="num" w:pos="720"/>
        </w:tabs>
        <w:bidi w:val="0"/>
        <w:ind w:left="720"/>
        <w:rPr>
          <w:lang w:val="es-MX" w:bidi="ar-JO"/>
        </w:rPr>
      </w:pPr>
      <w:proofErr w:type="spellStart"/>
      <w:r w:rsidRPr="00C441B5">
        <w:rPr>
          <w:rFonts w:ascii="AvantGarde-Book" w:hAnsi="AvantGarde-Book" w:cs="AvantGarde-Book"/>
          <w:lang w:val="es-MX"/>
        </w:rPr>
        <w:t>Pustule</w:t>
      </w:r>
      <w:proofErr w:type="spellEnd"/>
      <w:r w:rsidRPr="00C441B5">
        <w:rPr>
          <w:rFonts w:ascii="AvantGarde-Book" w:hAnsi="AvantGarde-Book" w:cs="AvantGarde-Book"/>
          <w:lang w:val="es-MX"/>
        </w:rPr>
        <w:t>.</w:t>
      </w:r>
    </w:p>
    <w:p w:rsidR="00D21536" w:rsidRPr="00C441B5" w:rsidRDefault="00D21536" w:rsidP="00D21536">
      <w:pPr>
        <w:ind w:left="720"/>
        <w:rPr>
          <w:lang w:val="es-MX" w:bidi="ar-JO"/>
        </w:rPr>
      </w:pPr>
    </w:p>
    <w:p w:rsidR="00D21536" w:rsidRPr="00120012" w:rsidRDefault="00D21536" w:rsidP="00D21536">
      <w:pPr>
        <w:tabs>
          <w:tab w:val="left" w:pos="1080"/>
        </w:tabs>
        <w:spacing w:line="216" w:lineRule="auto"/>
        <w:rPr>
          <w:color w:val="000000"/>
          <w:lang w:bidi="ar-JO"/>
        </w:rPr>
      </w:pPr>
    </w:p>
    <w:p w:rsidR="00D21536" w:rsidRPr="00120012" w:rsidRDefault="00D21536" w:rsidP="00D21536">
      <w:pPr>
        <w:numPr>
          <w:ilvl w:val="0"/>
          <w:numId w:val="5"/>
        </w:numPr>
        <w:bidi w:val="0"/>
        <w:spacing w:line="216" w:lineRule="auto"/>
        <w:ind w:right="-334"/>
        <w:rPr>
          <w:b/>
          <w:bCs/>
          <w:lang w:bidi="ar-JO"/>
        </w:rPr>
      </w:pPr>
      <w:r w:rsidRPr="00120012">
        <w:rPr>
          <w:b/>
          <w:bCs/>
          <w:lang w:bidi="ar-JO"/>
        </w:rPr>
        <w:t xml:space="preserve">Streptococcus </w:t>
      </w:r>
      <w:proofErr w:type="spellStart"/>
      <w:r w:rsidRPr="00120012">
        <w:rPr>
          <w:b/>
          <w:bCs/>
          <w:lang w:bidi="ar-JO"/>
        </w:rPr>
        <w:t>pyogens</w:t>
      </w:r>
      <w:proofErr w:type="spellEnd"/>
      <w:r w:rsidRPr="00120012">
        <w:rPr>
          <w:b/>
          <w:bCs/>
          <w:lang w:bidi="ar-JO"/>
        </w:rPr>
        <w:t xml:space="preserve"> produces all of the following lesions, EXCEPT:                       </w:t>
      </w:r>
    </w:p>
    <w:p w:rsidR="00D21536" w:rsidRPr="00120012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  <w:rPr>
          <w:color w:val="000000"/>
          <w:lang w:bidi="ar-JO"/>
        </w:rPr>
      </w:pPr>
      <w:r w:rsidRPr="00120012">
        <w:rPr>
          <w:color w:val="000000"/>
          <w:lang w:bidi="ar-JO"/>
        </w:rPr>
        <w:t xml:space="preserve">Impetigo </w:t>
      </w:r>
      <w:proofErr w:type="spellStart"/>
      <w:r w:rsidRPr="00120012">
        <w:rPr>
          <w:color w:val="000000"/>
          <w:lang w:bidi="ar-JO"/>
        </w:rPr>
        <w:t>contagiosa</w:t>
      </w:r>
      <w:proofErr w:type="spellEnd"/>
    </w:p>
    <w:p w:rsidR="00D21536" w:rsidRPr="00120012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  <w:rPr>
          <w:color w:val="000000"/>
          <w:lang w:bidi="ar-JO"/>
        </w:rPr>
      </w:pPr>
      <w:proofErr w:type="spellStart"/>
      <w:r w:rsidRPr="00120012">
        <w:rPr>
          <w:color w:val="000000"/>
          <w:lang w:bidi="ar-JO"/>
        </w:rPr>
        <w:t>Erysipeals</w:t>
      </w:r>
      <w:proofErr w:type="spellEnd"/>
    </w:p>
    <w:p w:rsidR="00D21536" w:rsidRPr="00120012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  <w:rPr>
          <w:color w:val="000000"/>
          <w:lang w:bidi="ar-JO"/>
        </w:rPr>
      </w:pPr>
      <w:r w:rsidRPr="00120012">
        <w:rPr>
          <w:color w:val="000000"/>
          <w:lang w:bidi="ar-JO"/>
        </w:rPr>
        <w:t>Boil</w:t>
      </w:r>
    </w:p>
    <w:p w:rsidR="00D21536" w:rsidRPr="00D21536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  <w:rPr>
          <w:color w:val="000000"/>
          <w:highlight w:val="yellow"/>
          <w:lang w:bidi="ar-JO"/>
        </w:rPr>
      </w:pPr>
      <w:r w:rsidRPr="00D21536">
        <w:rPr>
          <w:color w:val="000000"/>
          <w:highlight w:val="yellow"/>
          <w:lang w:bidi="ar-JO"/>
        </w:rPr>
        <w:t xml:space="preserve">Chronic </w:t>
      </w:r>
      <w:proofErr w:type="spellStart"/>
      <w:r w:rsidRPr="00D21536">
        <w:rPr>
          <w:color w:val="000000"/>
          <w:highlight w:val="yellow"/>
          <w:lang w:bidi="ar-JO"/>
        </w:rPr>
        <w:t>Paronchia</w:t>
      </w:r>
      <w:proofErr w:type="spellEnd"/>
      <w:r w:rsidRPr="00D21536">
        <w:rPr>
          <w:color w:val="000000"/>
          <w:highlight w:val="yellow"/>
          <w:lang w:bidi="ar-JO"/>
        </w:rPr>
        <w:t xml:space="preserve">       </w:t>
      </w:r>
    </w:p>
    <w:p w:rsidR="00D21536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  <w:rPr>
          <w:color w:val="000000"/>
          <w:lang w:bidi="ar-JO"/>
        </w:rPr>
      </w:pPr>
      <w:r w:rsidRPr="00120012">
        <w:rPr>
          <w:color w:val="000000"/>
          <w:lang w:bidi="ar-JO"/>
        </w:rPr>
        <w:t>Necrotizing Fasciitis</w:t>
      </w:r>
    </w:p>
    <w:p w:rsidR="00D21536" w:rsidRPr="00120012" w:rsidRDefault="00D21536" w:rsidP="00D21536">
      <w:pPr>
        <w:tabs>
          <w:tab w:val="left" w:pos="990"/>
          <w:tab w:val="left" w:pos="1080"/>
        </w:tabs>
        <w:ind w:left="1080"/>
        <w:rPr>
          <w:color w:val="000000"/>
          <w:lang w:bidi="ar-JO"/>
        </w:rPr>
      </w:pPr>
    </w:p>
    <w:p w:rsidR="00D21536" w:rsidRPr="00120012" w:rsidRDefault="00D21536" w:rsidP="00D21536">
      <w:pPr>
        <w:numPr>
          <w:ilvl w:val="0"/>
          <w:numId w:val="5"/>
        </w:numPr>
        <w:bidi w:val="0"/>
        <w:ind w:right="-334"/>
        <w:rPr>
          <w:b/>
          <w:bCs/>
          <w:lang w:bidi="ar-JO"/>
        </w:rPr>
      </w:pPr>
      <w:r w:rsidRPr="00120012">
        <w:rPr>
          <w:b/>
          <w:bCs/>
          <w:lang w:bidi="ar-JO"/>
        </w:rPr>
        <w:t xml:space="preserve">The following statements about </w:t>
      </w:r>
      <w:proofErr w:type="spellStart"/>
      <w:r w:rsidRPr="00120012">
        <w:rPr>
          <w:b/>
          <w:bCs/>
          <w:lang w:bidi="ar-JO"/>
        </w:rPr>
        <w:t>herpesviruses</w:t>
      </w:r>
      <w:proofErr w:type="spellEnd"/>
      <w:r w:rsidRPr="00120012">
        <w:rPr>
          <w:b/>
          <w:bCs/>
          <w:lang w:bidi="ar-JO"/>
        </w:rPr>
        <w:t xml:space="preserve"> are true EXCEPT ONE:  </w:t>
      </w:r>
    </w:p>
    <w:p w:rsidR="00D21536" w:rsidRPr="00120012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</w:pPr>
      <w:r w:rsidRPr="00120012">
        <w:t>There are eight human herpes viruses</w:t>
      </w:r>
    </w:p>
    <w:p w:rsidR="00D21536" w:rsidRPr="00120012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</w:pPr>
      <w:r w:rsidRPr="00120012">
        <w:t>All are morphologically identical</w:t>
      </w:r>
    </w:p>
    <w:p w:rsidR="00D21536" w:rsidRPr="00120012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</w:pPr>
      <w:r w:rsidRPr="00120012">
        <w:t>All are DNA-viruses</w:t>
      </w:r>
    </w:p>
    <w:p w:rsidR="00D21536" w:rsidRPr="00D21536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  <w:rPr>
          <w:highlight w:val="yellow"/>
        </w:rPr>
      </w:pPr>
      <w:r w:rsidRPr="00D21536">
        <w:rPr>
          <w:highlight w:val="yellow"/>
        </w:rPr>
        <w:lastRenderedPageBreak/>
        <w:t xml:space="preserve">All cause vesicular rash </w:t>
      </w:r>
    </w:p>
    <w:p w:rsidR="00D21536" w:rsidRPr="00E97B5D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  <w:spacing w:line="216" w:lineRule="auto"/>
      </w:pPr>
      <w:r w:rsidRPr="00120012">
        <w:t>All remain latent inside the human body after primary infection</w:t>
      </w:r>
    </w:p>
    <w:p w:rsidR="00D21536" w:rsidRPr="00120012" w:rsidRDefault="00D21536" w:rsidP="00D21536">
      <w:pPr>
        <w:tabs>
          <w:tab w:val="left" w:pos="1080"/>
        </w:tabs>
        <w:spacing w:line="216" w:lineRule="auto"/>
        <w:ind w:left="1440" w:right="1440"/>
      </w:pPr>
    </w:p>
    <w:p w:rsidR="00D21536" w:rsidRPr="00120012" w:rsidRDefault="00D21536" w:rsidP="00D21536">
      <w:pPr>
        <w:numPr>
          <w:ilvl w:val="0"/>
          <w:numId w:val="5"/>
        </w:numPr>
        <w:bidi w:val="0"/>
        <w:spacing w:line="216" w:lineRule="auto"/>
        <w:ind w:right="-334"/>
        <w:rPr>
          <w:b/>
          <w:bCs/>
          <w:lang w:bidi="ar-JO"/>
        </w:rPr>
      </w:pPr>
      <w:r w:rsidRPr="00120012">
        <w:rPr>
          <w:b/>
          <w:bCs/>
          <w:lang w:bidi="ar-JO"/>
        </w:rPr>
        <w:t xml:space="preserve">Which of the following necrosis has deep and vigorous area of skin fascia with </w:t>
      </w:r>
      <w:proofErr w:type="spellStart"/>
      <w:r w:rsidRPr="00120012">
        <w:rPr>
          <w:b/>
          <w:bCs/>
          <w:lang w:bidi="ar-JO"/>
        </w:rPr>
        <w:t>crepitus</w:t>
      </w:r>
      <w:proofErr w:type="spellEnd"/>
      <w:r w:rsidRPr="00120012">
        <w:rPr>
          <w:b/>
          <w:bCs/>
          <w:lang w:bidi="ar-JO"/>
        </w:rPr>
        <w:t>:</w:t>
      </w:r>
    </w:p>
    <w:p w:rsidR="00D21536" w:rsidRPr="00120012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  <w:rPr>
          <w:color w:val="000000"/>
          <w:lang w:bidi="ar-JO"/>
        </w:rPr>
      </w:pPr>
      <w:r w:rsidRPr="00120012">
        <w:rPr>
          <w:color w:val="000000"/>
          <w:lang w:bidi="ar-JO"/>
        </w:rPr>
        <w:t>Liquefaction necrosis</w:t>
      </w:r>
    </w:p>
    <w:p w:rsidR="00D21536" w:rsidRPr="00120012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  <w:rPr>
          <w:color w:val="000000"/>
          <w:lang w:bidi="ar-JO"/>
        </w:rPr>
      </w:pPr>
      <w:r w:rsidRPr="00120012">
        <w:rPr>
          <w:color w:val="000000"/>
          <w:lang w:bidi="ar-JO"/>
        </w:rPr>
        <w:t>Coagulation necrosis</w:t>
      </w:r>
    </w:p>
    <w:p w:rsidR="00D21536" w:rsidRPr="00120012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  <w:rPr>
          <w:color w:val="000000"/>
          <w:lang w:bidi="ar-JO"/>
        </w:rPr>
      </w:pPr>
      <w:proofErr w:type="spellStart"/>
      <w:r w:rsidRPr="00120012">
        <w:rPr>
          <w:color w:val="000000"/>
          <w:lang w:bidi="ar-JO"/>
        </w:rPr>
        <w:t>Caseous</w:t>
      </w:r>
      <w:proofErr w:type="spellEnd"/>
      <w:r w:rsidRPr="00120012">
        <w:rPr>
          <w:color w:val="000000"/>
          <w:lang w:bidi="ar-JO"/>
        </w:rPr>
        <w:t xml:space="preserve"> necrosis</w:t>
      </w:r>
    </w:p>
    <w:p w:rsidR="00D21536" w:rsidRPr="00120012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  <w:rPr>
          <w:color w:val="000000"/>
          <w:lang w:bidi="ar-JO"/>
        </w:rPr>
      </w:pPr>
      <w:r w:rsidRPr="00120012">
        <w:rPr>
          <w:color w:val="000000"/>
          <w:lang w:bidi="ar-JO"/>
        </w:rPr>
        <w:t>Fat necrosis</w:t>
      </w:r>
    </w:p>
    <w:p w:rsidR="00D21536" w:rsidRPr="00D21536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  <w:rPr>
          <w:color w:val="000000"/>
          <w:highlight w:val="green"/>
          <w:lang w:bidi="ar-JO"/>
        </w:rPr>
      </w:pPr>
      <w:r w:rsidRPr="00D21536">
        <w:rPr>
          <w:color w:val="000000"/>
          <w:highlight w:val="green"/>
          <w:lang w:bidi="ar-JO"/>
        </w:rPr>
        <w:t xml:space="preserve">Gangrenous necrosis  </w:t>
      </w:r>
    </w:p>
    <w:p w:rsidR="00D21536" w:rsidRPr="00120012" w:rsidRDefault="00D21536" w:rsidP="00D21536">
      <w:pPr>
        <w:numPr>
          <w:ilvl w:val="0"/>
          <w:numId w:val="5"/>
        </w:numPr>
        <w:bidi w:val="0"/>
        <w:ind w:right="-334"/>
        <w:rPr>
          <w:b/>
          <w:bCs/>
          <w:lang w:bidi="ar-JO"/>
        </w:rPr>
      </w:pPr>
      <w:r w:rsidRPr="00120012">
        <w:rPr>
          <w:b/>
          <w:bCs/>
          <w:lang w:bidi="ar-JO"/>
        </w:rPr>
        <w:t xml:space="preserve">The following viral diseases are characterized by </w:t>
      </w:r>
      <w:proofErr w:type="spellStart"/>
      <w:r w:rsidRPr="00120012">
        <w:rPr>
          <w:b/>
          <w:bCs/>
          <w:lang w:bidi="ar-JO"/>
        </w:rPr>
        <w:t>maculopapular</w:t>
      </w:r>
      <w:proofErr w:type="spellEnd"/>
      <w:r w:rsidRPr="00120012">
        <w:rPr>
          <w:b/>
          <w:bCs/>
          <w:lang w:bidi="ar-JO"/>
        </w:rPr>
        <w:t xml:space="preserve"> rash EXCEPT ONE:</w:t>
      </w:r>
    </w:p>
    <w:p w:rsidR="00D21536" w:rsidRPr="00120012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  <w:rPr>
          <w:color w:val="000000"/>
          <w:lang w:bidi="ar-JO"/>
        </w:rPr>
      </w:pPr>
      <w:r w:rsidRPr="00120012">
        <w:rPr>
          <w:color w:val="000000"/>
          <w:lang w:bidi="ar-JO"/>
        </w:rPr>
        <w:t>Measles</w:t>
      </w:r>
    </w:p>
    <w:p w:rsidR="00D21536" w:rsidRPr="00120012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  <w:rPr>
          <w:color w:val="000000"/>
          <w:lang w:bidi="ar-JO"/>
        </w:rPr>
      </w:pPr>
      <w:r w:rsidRPr="00120012">
        <w:rPr>
          <w:color w:val="000000"/>
          <w:lang w:bidi="ar-JO"/>
        </w:rPr>
        <w:t>Rubella</w:t>
      </w:r>
    </w:p>
    <w:p w:rsidR="00D21536" w:rsidRPr="00D21536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  <w:rPr>
          <w:color w:val="000000"/>
          <w:highlight w:val="green"/>
          <w:lang w:bidi="ar-JO"/>
        </w:rPr>
      </w:pPr>
      <w:proofErr w:type="spellStart"/>
      <w:r w:rsidRPr="00D21536">
        <w:rPr>
          <w:color w:val="000000"/>
          <w:highlight w:val="green"/>
          <w:lang w:bidi="ar-JO"/>
        </w:rPr>
        <w:t>Coxsackievirus</w:t>
      </w:r>
      <w:proofErr w:type="spellEnd"/>
      <w:r w:rsidRPr="00D21536">
        <w:rPr>
          <w:color w:val="000000"/>
          <w:highlight w:val="green"/>
          <w:lang w:bidi="ar-JO"/>
        </w:rPr>
        <w:t xml:space="preserve"> A16                 </w:t>
      </w:r>
    </w:p>
    <w:p w:rsidR="00D21536" w:rsidRPr="00120012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  <w:rPr>
          <w:color w:val="000000"/>
          <w:lang w:bidi="ar-JO"/>
        </w:rPr>
      </w:pPr>
      <w:proofErr w:type="spellStart"/>
      <w:r w:rsidRPr="00120012">
        <w:rPr>
          <w:color w:val="000000"/>
          <w:lang w:bidi="ar-JO"/>
        </w:rPr>
        <w:t>Erythema</w:t>
      </w:r>
      <w:proofErr w:type="spellEnd"/>
      <w:r w:rsidRPr="00120012">
        <w:rPr>
          <w:color w:val="000000"/>
          <w:lang w:bidi="ar-JO"/>
        </w:rPr>
        <w:t xml:space="preserve"> </w:t>
      </w:r>
      <w:proofErr w:type="spellStart"/>
      <w:r w:rsidRPr="00120012">
        <w:rPr>
          <w:color w:val="000000"/>
          <w:lang w:bidi="ar-JO"/>
        </w:rPr>
        <w:t>infectiosum</w:t>
      </w:r>
      <w:proofErr w:type="spellEnd"/>
    </w:p>
    <w:p w:rsidR="00D21536" w:rsidRDefault="00D21536" w:rsidP="00D21536">
      <w:pPr>
        <w:numPr>
          <w:ilvl w:val="1"/>
          <w:numId w:val="5"/>
        </w:numPr>
        <w:tabs>
          <w:tab w:val="left" w:pos="990"/>
          <w:tab w:val="left" w:pos="1080"/>
        </w:tabs>
        <w:bidi w:val="0"/>
        <w:rPr>
          <w:color w:val="000000"/>
          <w:lang w:bidi="ar-JO"/>
        </w:rPr>
      </w:pPr>
      <w:proofErr w:type="spellStart"/>
      <w:r w:rsidRPr="00120012">
        <w:rPr>
          <w:color w:val="000000"/>
          <w:lang w:bidi="ar-JO"/>
        </w:rPr>
        <w:t>Roseola</w:t>
      </w:r>
      <w:proofErr w:type="spellEnd"/>
    </w:p>
    <w:p w:rsidR="00A156E3" w:rsidRDefault="00A156E3"/>
    <w:sectPr w:rsidR="00A156E3" w:rsidSect="00A15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9103C"/>
    <w:multiLevelType w:val="hybridMultilevel"/>
    <w:tmpl w:val="2AA2EF54"/>
    <w:lvl w:ilvl="0" w:tplc="14E63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216C85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color w:val="000000"/>
      </w:rPr>
    </w:lvl>
    <w:lvl w:ilvl="2" w:tplc="C9869782">
      <w:start w:val="1"/>
      <w:numFmt w:val="upperLetter"/>
      <w:lvlText w:val="%3."/>
      <w:lvlJc w:val="right"/>
      <w:pPr>
        <w:tabs>
          <w:tab w:val="num" w:pos="990"/>
        </w:tabs>
        <w:ind w:left="990" w:hanging="180"/>
      </w:pPr>
      <w:rPr>
        <w:rFonts w:ascii="Times New Roman" w:eastAsia="Calibri" w:hAnsi="Times New Roman" w:cs="Times New Roman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36728D"/>
    <w:multiLevelType w:val="hybridMultilevel"/>
    <w:tmpl w:val="B2B0B7AC"/>
    <w:lvl w:ilvl="0" w:tplc="3236A6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D733F"/>
    <w:multiLevelType w:val="multilevel"/>
    <w:tmpl w:val="6FC2E0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upperLetter"/>
      <w:lvlText w:val="%2."/>
      <w:lvlJc w:val="left"/>
      <w:pPr>
        <w:tabs>
          <w:tab w:val="num" w:pos="907"/>
        </w:tabs>
        <w:ind w:left="567" w:hanging="283"/>
      </w:p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702578C3"/>
    <w:multiLevelType w:val="hybridMultilevel"/>
    <w:tmpl w:val="67745B86"/>
    <w:lvl w:ilvl="0" w:tplc="472269F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618">
      <w:start w:val="1"/>
      <w:numFmt w:val="upp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>
    <w:nsid w:val="75A33DFD"/>
    <w:multiLevelType w:val="hybridMultilevel"/>
    <w:tmpl w:val="BABEA86C"/>
    <w:lvl w:ilvl="0" w:tplc="3236A6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21536"/>
    <w:rsid w:val="00A156E3"/>
    <w:rsid w:val="00D2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36"/>
    <w:pPr>
      <w:bidi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dcterms:created xsi:type="dcterms:W3CDTF">2013-03-09T02:18:00Z</dcterms:created>
  <dcterms:modified xsi:type="dcterms:W3CDTF">2013-03-09T02:27:00Z</dcterms:modified>
</cp:coreProperties>
</file>